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C031" w14:textId="446D612E" w:rsidR="001902E9" w:rsidRPr="001902E9" w:rsidRDefault="001902E9" w:rsidP="001902E9">
      <w:pPr>
        <w:pBdr>
          <w:bottom w:val="single" w:sz="4" w:space="1" w:color="auto"/>
        </w:pBdr>
        <w:jc w:val="both"/>
        <w:rPr>
          <w:rFonts w:ascii="Times New Roman" w:hAnsi="Times New Roman" w:cs="Times New Roman"/>
          <w:b/>
          <w:bCs/>
          <w:sz w:val="28"/>
          <w:szCs w:val="28"/>
        </w:rPr>
      </w:pPr>
      <w:r w:rsidRPr="001902E9">
        <w:rPr>
          <w:rFonts w:ascii="Times New Roman" w:hAnsi="Times New Roman" w:cs="Times New Roman"/>
          <w:b/>
          <w:bCs/>
          <w:sz w:val="28"/>
          <w:szCs w:val="28"/>
        </w:rPr>
        <w:t>Mme CHOUAIKHIA</w:t>
      </w:r>
    </w:p>
    <w:p w14:paraId="2CA08DB2" w14:textId="666EF71B" w:rsidR="007F722E" w:rsidRPr="001902E9" w:rsidRDefault="007F722E" w:rsidP="001902E9">
      <w:pPr>
        <w:pBdr>
          <w:bottom w:val="single" w:sz="4" w:space="1" w:color="auto"/>
        </w:pBdr>
        <w:jc w:val="both"/>
        <w:rPr>
          <w:rFonts w:ascii="Times New Roman" w:hAnsi="Times New Roman" w:cs="Times New Roman"/>
          <w:b/>
          <w:bCs/>
          <w:sz w:val="28"/>
          <w:szCs w:val="28"/>
        </w:rPr>
      </w:pPr>
      <w:r w:rsidRPr="001902E9">
        <w:rPr>
          <w:rFonts w:ascii="Times New Roman" w:hAnsi="Times New Roman" w:cs="Times New Roman"/>
          <w:b/>
          <w:bCs/>
          <w:sz w:val="28"/>
          <w:szCs w:val="28"/>
          <w:highlight w:val="yellow"/>
        </w:rPr>
        <w:t>WORDWALL : un support numérique pour créer des activités ludiques</w:t>
      </w:r>
    </w:p>
    <w:p w14:paraId="48A516CD" w14:textId="00689F00" w:rsidR="007F722E" w:rsidRPr="001902E9" w:rsidRDefault="007F722E" w:rsidP="001902E9">
      <w:pPr>
        <w:pBdr>
          <w:bottom w:val="single" w:sz="4" w:space="1" w:color="auto"/>
        </w:pBdr>
        <w:jc w:val="both"/>
        <w:rPr>
          <w:rFonts w:ascii="Times New Roman" w:hAnsi="Times New Roman" w:cs="Times New Roman"/>
        </w:rPr>
      </w:pPr>
    </w:p>
    <w:p w14:paraId="37E66E92" w14:textId="77777777" w:rsidR="001902E9" w:rsidRDefault="001902E9" w:rsidP="001902E9">
      <w:pPr>
        <w:jc w:val="both"/>
        <w:rPr>
          <w:rFonts w:ascii="Times New Roman" w:eastAsia="Times New Roman" w:hAnsi="Times New Roman" w:cs="Times New Roman"/>
          <w:color w:val="333333"/>
          <w:lang w:eastAsia="fr-FR"/>
        </w:rPr>
      </w:pPr>
    </w:p>
    <w:p w14:paraId="30C1997C" w14:textId="77777777" w:rsidR="001902E9" w:rsidRDefault="001902E9" w:rsidP="001902E9">
      <w:pPr>
        <w:jc w:val="both"/>
        <w:rPr>
          <w:rFonts w:ascii="Times New Roman" w:eastAsia="Times New Roman" w:hAnsi="Times New Roman" w:cs="Times New Roman"/>
          <w:color w:val="333333"/>
          <w:lang w:eastAsia="fr-FR"/>
        </w:rPr>
      </w:pPr>
    </w:p>
    <w:p w14:paraId="77144216" w14:textId="76CA99E0" w:rsidR="007F722E" w:rsidRPr="007F722E" w:rsidRDefault="007F722E" w:rsidP="001902E9">
      <w:pPr>
        <w:jc w:val="both"/>
        <w:rPr>
          <w:rFonts w:ascii="Times New Roman" w:eastAsia="Times New Roman" w:hAnsi="Times New Roman" w:cs="Times New Roman"/>
          <w:color w:val="333333"/>
          <w:lang w:eastAsia="fr-FR"/>
        </w:rPr>
      </w:pPr>
      <w:proofErr w:type="spellStart"/>
      <w:r w:rsidRPr="007F722E">
        <w:rPr>
          <w:rFonts w:ascii="Times New Roman" w:eastAsia="Times New Roman" w:hAnsi="Times New Roman" w:cs="Times New Roman"/>
          <w:color w:val="333333"/>
          <w:lang w:eastAsia="fr-FR"/>
        </w:rPr>
        <w:t>Wordwal</w:t>
      </w:r>
      <w:proofErr w:type="spellEnd"/>
      <w:r w:rsidRPr="007F722E">
        <w:rPr>
          <w:rFonts w:ascii="Times New Roman" w:eastAsia="Times New Roman" w:hAnsi="Times New Roman" w:cs="Times New Roman"/>
          <w:color w:val="333333"/>
          <w:lang w:eastAsia="fr-FR"/>
        </w:rPr>
        <w:t xml:space="preserve"> est </w:t>
      </w:r>
      <w:r w:rsidRPr="001902E9">
        <w:rPr>
          <w:rFonts w:ascii="Times New Roman" w:eastAsia="Times New Roman" w:hAnsi="Times New Roman" w:cs="Times New Roman"/>
          <w:color w:val="333333"/>
          <w:lang w:eastAsia="fr-FR"/>
        </w:rPr>
        <w:t>un outil</w:t>
      </w:r>
      <w:r w:rsidRPr="007F722E">
        <w:rPr>
          <w:rFonts w:ascii="Times New Roman" w:eastAsia="Times New Roman" w:hAnsi="Times New Roman" w:cs="Times New Roman"/>
          <w:b/>
          <w:bCs/>
          <w:color w:val="2C2F34"/>
          <w:bdr w:val="none" w:sz="0" w:space="0" w:color="auto" w:frame="1"/>
          <w:shd w:val="clear" w:color="auto" w:fill="FFFFFF"/>
          <w:lang w:eastAsia="fr-FR"/>
        </w:rPr>
        <w:t xml:space="preserve"> de digital </w:t>
      </w:r>
      <w:proofErr w:type="spellStart"/>
      <w:r w:rsidR="001902E9" w:rsidRPr="007F722E">
        <w:rPr>
          <w:rFonts w:ascii="Times New Roman" w:eastAsia="Times New Roman" w:hAnsi="Times New Roman" w:cs="Times New Roman"/>
          <w:b/>
          <w:bCs/>
          <w:color w:val="2C2F34"/>
          <w:bdr w:val="none" w:sz="0" w:space="0" w:color="auto" w:frame="1"/>
          <w:shd w:val="clear" w:color="auto" w:fill="FFFFFF"/>
          <w:lang w:eastAsia="fr-FR"/>
        </w:rPr>
        <w:t>learning</w:t>
      </w:r>
      <w:proofErr w:type="spellEnd"/>
      <w:r w:rsidR="001902E9" w:rsidRPr="007F722E">
        <w:rPr>
          <w:rFonts w:ascii="Times New Roman" w:eastAsia="Times New Roman" w:hAnsi="Times New Roman" w:cs="Times New Roman"/>
          <w:color w:val="2C2F34"/>
          <w:shd w:val="clear" w:color="auto" w:fill="FFFFFF"/>
          <w:lang w:eastAsia="fr-FR"/>
        </w:rPr>
        <w:t xml:space="preserve"> qui</w:t>
      </w:r>
      <w:r w:rsidRPr="007F722E">
        <w:rPr>
          <w:rFonts w:ascii="Times New Roman" w:eastAsia="Times New Roman" w:hAnsi="Times New Roman" w:cs="Times New Roman"/>
          <w:color w:val="2C2F34"/>
          <w:shd w:val="clear" w:color="auto" w:fill="FFFFFF"/>
          <w:lang w:eastAsia="fr-FR"/>
        </w:rPr>
        <w:t xml:space="preserve"> permet la création d’</w:t>
      </w:r>
      <w:r w:rsidRPr="007F722E">
        <w:rPr>
          <w:rFonts w:ascii="Times New Roman" w:eastAsia="Times New Roman" w:hAnsi="Times New Roman" w:cs="Times New Roman"/>
          <w:b/>
          <w:bCs/>
          <w:color w:val="2C2F34"/>
          <w:bdr w:val="none" w:sz="0" w:space="0" w:color="auto" w:frame="1"/>
          <w:shd w:val="clear" w:color="auto" w:fill="FFFFFF"/>
          <w:lang w:eastAsia="fr-FR"/>
        </w:rPr>
        <w:t>activités interactives</w:t>
      </w:r>
      <w:r w:rsidRPr="007F722E">
        <w:rPr>
          <w:rFonts w:ascii="Times New Roman" w:eastAsia="Times New Roman" w:hAnsi="Times New Roman" w:cs="Times New Roman"/>
          <w:color w:val="2C2F34"/>
          <w:shd w:val="clear" w:color="auto" w:fill="FFFFFF"/>
          <w:lang w:eastAsia="fr-FR"/>
        </w:rPr>
        <w:t> et de fiches de travail à imprimer. Chaque jeu créé reste disponible et peut être modifié par les utilisateurs. </w:t>
      </w:r>
    </w:p>
    <w:p w14:paraId="5F383A5B" w14:textId="1905F3C1" w:rsidR="007F722E" w:rsidRPr="007F722E" w:rsidRDefault="007F722E" w:rsidP="001902E9">
      <w:pPr>
        <w:jc w:val="both"/>
        <w:rPr>
          <w:rFonts w:ascii="Times New Roman" w:eastAsia="Times New Roman" w:hAnsi="Times New Roman" w:cs="Times New Roman"/>
          <w:color w:val="333333"/>
          <w:lang w:eastAsia="fr-FR"/>
        </w:rPr>
      </w:pPr>
      <w:r w:rsidRPr="007F722E">
        <w:rPr>
          <w:rFonts w:ascii="Times New Roman" w:eastAsia="Times New Roman" w:hAnsi="Times New Roman" w:cs="Times New Roman"/>
          <w:color w:val="2C2F34"/>
          <w:shd w:val="clear" w:color="auto" w:fill="FFFFFF"/>
          <w:lang w:eastAsia="fr-FR"/>
        </w:rPr>
        <w:t>C'est un outil très intuitif. Les élèves peuvent réaliser les jeux et apprendre... ou peuvent créer leurs propres jeux utilisant le vocabulaire appris / en phase d'</w:t>
      </w:r>
      <w:r w:rsidRPr="001902E9">
        <w:rPr>
          <w:rFonts w:ascii="Times New Roman" w:eastAsia="Times New Roman" w:hAnsi="Times New Roman" w:cs="Times New Roman"/>
          <w:color w:val="2C2F34"/>
          <w:shd w:val="clear" w:color="auto" w:fill="FFFFFF"/>
          <w:lang w:eastAsia="fr-FR"/>
        </w:rPr>
        <w:t>acquisition</w:t>
      </w:r>
      <w:r w:rsidRPr="007F722E">
        <w:rPr>
          <w:rFonts w:ascii="Times New Roman" w:eastAsia="Times New Roman" w:hAnsi="Times New Roman" w:cs="Times New Roman"/>
          <w:color w:val="2C2F34"/>
          <w:shd w:val="clear" w:color="auto" w:fill="FFFFFF"/>
          <w:lang w:eastAsia="fr-FR"/>
        </w:rPr>
        <w:t>.</w:t>
      </w:r>
    </w:p>
    <w:p w14:paraId="0B239259" w14:textId="715D79F4" w:rsidR="007F722E" w:rsidRPr="001902E9" w:rsidRDefault="007F722E" w:rsidP="001902E9">
      <w:pPr>
        <w:jc w:val="both"/>
        <w:rPr>
          <w:rFonts w:ascii="Times New Roman" w:eastAsia="Times New Roman" w:hAnsi="Times New Roman" w:cs="Times New Roman"/>
          <w:lang w:eastAsia="fr-FR"/>
        </w:rPr>
      </w:pPr>
    </w:p>
    <w:p w14:paraId="7F6A6F74" w14:textId="7B058F13" w:rsidR="007F722E" w:rsidRPr="001902E9" w:rsidRDefault="007F722E" w:rsidP="001902E9">
      <w:pPr>
        <w:pStyle w:val="Paragraphedeliste"/>
        <w:numPr>
          <w:ilvl w:val="0"/>
          <w:numId w:val="2"/>
        </w:numPr>
        <w:jc w:val="both"/>
        <w:rPr>
          <w:rFonts w:ascii="Times New Roman" w:eastAsia="Times New Roman" w:hAnsi="Times New Roman" w:cs="Times New Roman"/>
          <w:b/>
          <w:bCs/>
          <w:sz w:val="28"/>
          <w:szCs w:val="28"/>
          <w:lang w:eastAsia="fr-FR"/>
        </w:rPr>
      </w:pPr>
      <w:r w:rsidRPr="001902E9">
        <w:rPr>
          <w:rFonts w:ascii="Times New Roman" w:eastAsia="Times New Roman" w:hAnsi="Times New Roman" w:cs="Times New Roman"/>
          <w:b/>
          <w:bCs/>
          <w:sz w:val="28"/>
          <w:szCs w:val="28"/>
          <w:lang w:eastAsia="fr-FR"/>
        </w:rPr>
        <w:t xml:space="preserve">Des fonctionnalités </w:t>
      </w:r>
      <w:r w:rsidR="00467A3F" w:rsidRPr="001902E9">
        <w:rPr>
          <w:rFonts w:ascii="Times New Roman" w:eastAsia="Times New Roman" w:hAnsi="Times New Roman" w:cs="Times New Roman"/>
          <w:b/>
          <w:bCs/>
          <w:sz w:val="28"/>
          <w:szCs w:val="28"/>
          <w:lang w:eastAsia="fr-FR"/>
        </w:rPr>
        <w:t>interactives et imprimables</w:t>
      </w:r>
      <w:r w:rsidR="004E17EE" w:rsidRPr="001902E9">
        <w:rPr>
          <w:rFonts w:ascii="Times New Roman" w:eastAsia="Times New Roman" w:hAnsi="Times New Roman" w:cs="Times New Roman"/>
          <w:b/>
          <w:bCs/>
          <w:sz w:val="28"/>
          <w:szCs w:val="28"/>
          <w:lang w:eastAsia="fr-FR"/>
        </w:rPr>
        <w:t xml:space="preserve">.      </w:t>
      </w:r>
      <w:r w:rsidR="004E17EE" w:rsidRPr="001902E9">
        <w:rPr>
          <w:rFonts w:ascii="Times New Roman" w:eastAsia="Times New Roman" w:hAnsi="Times New Roman" w:cs="Times New Roman"/>
          <w:b/>
          <w:bCs/>
          <w:noProof/>
          <w:sz w:val="28"/>
          <w:szCs w:val="28"/>
          <w:lang w:eastAsia="fr-FR"/>
        </w:rPr>
        <w:drawing>
          <wp:inline distT="0" distB="0" distL="0" distR="0" wp14:anchorId="4122AD33" wp14:editId="43D32858">
            <wp:extent cx="1085850" cy="1009841"/>
            <wp:effectExtent l="0" t="0" r="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704" cy="1032955"/>
                    </a:xfrm>
                    <a:prstGeom prst="rect">
                      <a:avLst/>
                    </a:prstGeom>
                  </pic:spPr>
                </pic:pic>
              </a:graphicData>
            </a:graphic>
          </wp:inline>
        </w:drawing>
      </w:r>
    </w:p>
    <w:p w14:paraId="2E950083" w14:textId="24FBB9D8" w:rsidR="00467A3F" w:rsidRPr="001902E9" w:rsidRDefault="00467A3F" w:rsidP="001902E9">
      <w:pPr>
        <w:jc w:val="both"/>
        <w:rPr>
          <w:rFonts w:ascii="Times New Roman" w:eastAsia="Times New Roman" w:hAnsi="Times New Roman" w:cs="Times New Roman"/>
          <w:b/>
          <w:bCs/>
          <w:sz w:val="28"/>
          <w:szCs w:val="28"/>
          <w:lang w:eastAsia="fr-FR"/>
        </w:rPr>
      </w:pPr>
    </w:p>
    <w:p w14:paraId="0094881E" w14:textId="77777777" w:rsidR="00467A3F" w:rsidRPr="001902E9" w:rsidRDefault="00467A3F" w:rsidP="001902E9">
      <w:pPr>
        <w:jc w:val="both"/>
        <w:rPr>
          <w:rFonts w:ascii="Times New Roman" w:eastAsia="Times New Roman" w:hAnsi="Times New Roman" w:cs="Times New Roman"/>
          <w:lang w:eastAsia="fr-FR"/>
        </w:rPr>
      </w:pPr>
    </w:p>
    <w:p w14:paraId="27D178C4" w14:textId="77777777" w:rsidR="00467A3F" w:rsidRPr="001902E9" w:rsidRDefault="00467A3F" w:rsidP="001902E9">
      <w:pPr>
        <w:pStyle w:val="NormalWeb"/>
        <w:spacing w:line="383" w:lineRule="atLeast"/>
        <w:jc w:val="both"/>
        <w:rPr>
          <w:color w:val="202020"/>
        </w:rPr>
      </w:pPr>
      <w:proofErr w:type="spellStart"/>
      <w:r w:rsidRPr="001902E9">
        <w:rPr>
          <w:color w:val="202020"/>
        </w:rPr>
        <w:t>Wordwall</w:t>
      </w:r>
      <w:proofErr w:type="spellEnd"/>
      <w:r w:rsidRPr="001902E9">
        <w:rPr>
          <w:color w:val="202020"/>
        </w:rPr>
        <w:t xml:space="preserve"> peut être utilisé pour créer des activités interactives et imprimables. La plupart de nos modèles sont disponibles en version interactive et imprimable.</w:t>
      </w:r>
    </w:p>
    <w:p w14:paraId="2A12B1B9" w14:textId="77777777" w:rsidR="00467A3F" w:rsidRPr="001902E9" w:rsidRDefault="00467A3F" w:rsidP="001902E9">
      <w:pPr>
        <w:pStyle w:val="NormalWeb"/>
        <w:spacing w:line="383" w:lineRule="atLeast"/>
        <w:jc w:val="both"/>
        <w:rPr>
          <w:color w:val="202020"/>
        </w:rPr>
      </w:pPr>
      <w:r w:rsidRPr="001902E9">
        <w:rPr>
          <w:color w:val="202020"/>
        </w:rPr>
        <w:t>Les</w:t>
      </w:r>
      <w:r w:rsidRPr="001902E9">
        <w:rPr>
          <w:rStyle w:val="apple-converted-space"/>
          <w:color w:val="202020"/>
        </w:rPr>
        <w:t> </w:t>
      </w:r>
      <w:r w:rsidRPr="001902E9">
        <w:rPr>
          <w:b/>
          <w:bCs/>
          <w:color w:val="202020"/>
        </w:rPr>
        <w:t>Interactives</w:t>
      </w:r>
      <w:r w:rsidRPr="001902E9">
        <w:rPr>
          <w:rStyle w:val="apple-converted-space"/>
          <w:color w:val="202020"/>
        </w:rPr>
        <w:t> </w:t>
      </w:r>
      <w:r w:rsidRPr="001902E9">
        <w:rPr>
          <w:color w:val="202020"/>
        </w:rPr>
        <w:t>sont jouées sur n'importe quel appareil compatible Web, comme un ordinateur, une tablette, un téléphone ou un tableau blanc interactif. Ils peuvent être joués individuellement par les élèves ou dirigés par l'enseignant, les élèves se relayant à l'avant de la classe.</w:t>
      </w:r>
    </w:p>
    <w:p w14:paraId="2A38DABA" w14:textId="0860E3A7" w:rsidR="00467A3F" w:rsidRPr="001902E9" w:rsidRDefault="00467A3F" w:rsidP="001902E9">
      <w:pPr>
        <w:pStyle w:val="NormalWeb"/>
        <w:spacing w:line="383" w:lineRule="atLeast"/>
        <w:jc w:val="both"/>
        <w:rPr>
          <w:color w:val="202020"/>
        </w:rPr>
      </w:pPr>
      <w:r w:rsidRPr="001902E9">
        <w:rPr>
          <w:color w:val="202020"/>
        </w:rPr>
        <w:t>Les</w:t>
      </w:r>
      <w:r w:rsidRPr="001902E9">
        <w:rPr>
          <w:rStyle w:val="apple-converted-space"/>
          <w:color w:val="202020"/>
        </w:rPr>
        <w:t> </w:t>
      </w:r>
      <w:r w:rsidRPr="001902E9">
        <w:rPr>
          <w:b/>
          <w:bCs/>
          <w:color w:val="202020"/>
        </w:rPr>
        <w:t>Imprimables</w:t>
      </w:r>
      <w:r w:rsidRPr="001902E9">
        <w:rPr>
          <w:rStyle w:val="apple-converted-space"/>
          <w:color w:val="202020"/>
        </w:rPr>
        <w:t> </w:t>
      </w:r>
      <w:r w:rsidRPr="001902E9">
        <w:rPr>
          <w:color w:val="202020"/>
        </w:rPr>
        <w:t>peuvent être imprimés directement ou téléchargés sous forme de fichier PDF. Ils peuvent être utilisés en complément des activités interactives ou autonomes.</w:t>
      </w:r>
    </w:p>
    <w:p w14:paraId="080A2EE6" w14:textId="09B5EDFF" w:rsidR="004E17EE" w:rsidRPr="001902E9" w:rsidRDefault="004E17EE" w:rsidP="001902E9">
      <w:pPr>
        <w:pStyle w:val="NormalWeb"/>
        <w:spacing w:line="383" w:lineRule="atLeast"/>
        <w:jc w:val="both"/>
        <w:rPr>
          <w:color w:val="202020"/>
        </w:rPr>
      </w:pPr>
    </w:p>
    <w:p w14:paraId="48A88563" w14:textId="57EED29E" w:rsidR="007F722E" w:rsidRPr="001902E9" w:rsidRDefault="004E17EE" w:rsidP="001902E9">
      <w:pPr>
        <w:pStyle w:val="NormalWeb"/>
        <w:numPr>
          <w:ilvl w:val="0"/>
          <w:numId w:val="2"/>
        </w:numPr>
        <w:spacing w:line="383" w:lineRule="atLeast"/>
        <w:jc w:val="both"/>
        <w:rPr>
          <w:b/>
          <w:bCs/>
          <w:color w:val="202020"/>
          <w:sz w:val="28"/>
          <w:szCs w:val="28"/>
        </w:rPr>
      </w:pPr>
      <w:r w:rsidRPr="001902E9">
        <w:rPr>
          <w:b/>
          <w:bCs/>
          <w:color w:val="202020"/>
          <w:sz w:val="28"/>
          <w:szCs w:val="28"/>
        </w:rPr>
        <w:t xml:space="preserve">Des activités créées à l’aide de modèles.                        </w:t>
      </w:r>
      <w:r w:rsidRPr="001902E9">
        <w:rPr>
          <w:b/>
          <w:bCs/>
          <w:noProof/>
          <w:sz w:val="28"/>
          <w:szCs w:val="28"/>
        </w:rPr>
        <w:drawing>
          <wp:inline distT="0" distB="0" distL="0" distR="0" wp14:anchorId="311B6887" wp14:editId="0385DB77">
            <wp:extent cx="614362" cy="555452"/>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895" cy="566783"/>
                    </a:xfrm>
                    <a:prstGeom prst="rect">
                      <a:avLst/>
                    </a:prstGeom>
                  </pic:spPr>
                </pic:pic>
              </a:graphicData>
            </a:graphic>
          </wp:inline>
        </w:drawing>
      </w:r>
    </w:p>
    <w:p w14:paraId="2A04E3BF" w14:textId="77777777" w:rsidR="004E17EE" w:rsidRPr="001902E9" w:rsidRDefault="004E17EE" w:rsidP="001902E9">
      <w:pPr>
        <w:pStyle w:val="NormalWeb"/>
        <w:spacing w:line="383" w:lineRule="atLeast"/>
        <w:jc w:val="both"/>
        <w:rPr>
          <w:color w:val="202020"/>
        </w:rPr>
      </w:pPr>
      <w:r w:rsidRPr="001902E9">
        <w:rPr>
          <w:color w:val="202020"/>
        </w:rPr>
        <w:t>Ces modèles comprennent des classiques familiers comme les</w:t>
      </w:r>
      <w:r w:rsidRPr="001902E9">
        <w:rPr>
          <w:rStyle w:val="apple-converted-space"/>
          <w:color w:val="202020"/>
        </w:rPr>
        <w:t> </w:t>
      </w:r>
      <w:r w:rsidRPr="001902E9">
        <w:rPr>
          <w:b/>
          <w:bCs/>
          <w:color w:val="202020"/>
        </w:rPr>
        <w:t>Quiz</w:t>
      </w:r>
      <w:r w:rsidRPr="001902E9">
        <w:rPr>
          <w:rStyle w:val="apple-converted-space"/>
          <w:color w:val="202020"/>
        </w:rPr>
        <w:t> </w:t>
      </w:r>
      <w:r w:rsidRPr="001902E9">
        <w:rPr>
          <w:color w:val="202020"/>
        </w:rPr>
        <w:t>et les</w:t>
      </w:r>
      <w:r w:rsidRPr="001902E9">
        <w:rPr>
          <w:rStyle w:val="apple-converted-space"/>
          <w:color w:val="202020"/>
        </w:rPr>
        <w:t> </w:t>
      </w:r>
      <w:r w:rsidRPr="001902E9">
        <w:rPr>
          <w:b/>
          <w:bCs/>
          <w:color w:val="202020"/>
        </w:rPr>
        <w:t>Mots croisés</w:t>
      </w:r>
      <w:r w:rsidRPr="001902E9">
        <w:rPr>
          <w:color w:val="202020"/>
        </w:rPr>
        <w:t>. Nous avons aussi des jeux de style arcade comme la</w:t>
      </w:r>
      <w:r w:rsidRPr="001902E9">
        <w:rPr>
          <w:rStyle w:val="apple-converted-space"/>
          <w:color w:val="202020"/>
        </w:rPr>
        <w:t> </w:t>
      </w:r>
      <w:r w:rsidRPr="001902E9">
        <w:rPr>
          <w:b/>
          <w:bCs/>
          <w:color w:val="202020"/>
        </w:rPr>
        <w:t>Chasse au labyrinthe</w:t>
      </w:r>
      <w:r w:rsidRPr="001902E9">
        <w:rPr>
          <w:rStyle w:val="apple-converted-space"/>
          <w:color w:val="202020"/>
        </w:rPr>
        <w:t> </w:t>
      </w:r>
      <w:r w:rsidRPr="001902E9">
        <w:rPr>
          <w:color w:val="202020"/>
        </w:rPr>
        <w:t>et</w:t>
      </w:r>
      <w:r w:rsidRPr="001902E9">
        <w:rPr>
          <w:rStyle w:val="apple-converted-space"/>
          <w:color w:val="202020"/>
        </w:rPr>
        <w:t> </w:t>
      </w:r>
      <w:r w:rsidRPr="001902E9">
        <w:rPr>
          <w:b/>
          <w:bCs/>
          <w:color w:val="202020"/>
        </w:rPr>
        <w:t>Avion</w:t>
      </w:r>
      <w:r w:rsidRPr="001902E9">
        <w:rPr>
          <w:color w:val="202020"/>
        </w:rPr>
        <w:t>, et il existe des outils de gestion de classe comme le</w:t>
      </w:r>
      <w:r w:rsidRPr="001902E9">
        <w:rPr>
          <w:rStyle w:val="apple-converted-space"/>
          <w:color w:val="202020"/>
        </w:rPr>
        <w:t> </w:t>
      </w:r>
      <w:r w:rsidRPr="001902E9">
        <w:rPr>
          <w:b/>
          <w:bCs/>
          <w:color w:val="202020"/>
        </w:rPr>
        <w:t>Plan de classe</w:t>
      </w:r>
      <w:r w:rsidRPr="001902E9">
        <w:rPr>
          <w:color w:val="202020"/>
        </w:rPr>
        <w:t>.</w:t>
      </w:r>
    </w:p>
    <w:p w14:paraId="18A1DAE0" w14:textId="77777777" w:rsidR="004E17EE" w:rsidRPr="001902E9" w:rsidRDefault="004E17EE" w:rsidP="001902E9">
      <w:pPr>
        <w:pStyle w:val="NormalWeb"/>
        <w:spacing w:line="383" w:lineRule="atLeast"/>
        <w:jc w:val="both"/>
        <w:rPr>
          <w:color w:val="202020"/>
        </w:rPr>
      </w:pPr>
      <w:r w:rsidRPr="001902E9">
        <w:rPr>
          <w:color w:val="202020"/>
        </w:rPr>
        <w:lastRenderedPageBreak/>
        <w:t>Pour créer une nouvelle activité, commencez par sélectionner votre modèle, puis saisissez votre contenu. C'est facile et vous pouvez créer une activité entièrement interactive en quelques minutes seulement.</w:t>
      </w:r>
    </w:p>
    <w:p w14:paraId="180688C9" w14:textId="7A727D1C" w:rsidR="004E17EE" w:rsidRPr="001902E9" w:rsidRDefault="004E17EE" w:rsidP="001902E9">
      <w:pPr>
        <w:pStyle w:val="Paragraphedeliste"/>
        <w:numPr>
          <w:ilvl w:val="0"/>
          <w:numId w:val="2"/>
        </w:numPr>
        <w:jc w:val="both"/>
        <w:rPr>
          <w:rFonts w:ascii="Times New Roman" w:hAnsi="Times New Roman" w:cs="Times New Roman"/>
        </w:rPr>
      </w:pPr>
      <w:r w:rsidRPr="001902E9">
        <w:rPr>
          <w:rFonts w:ascii="Times New Roman" w:hAnsi="Times New Roman" w:cs="Times New Roman"/>
          <w:b/>
          <w:bCs/>
          <w:sz w:val="28"/>
          <w:szCs w:val="28"/>
        </w:rPr>
        <w:t>Basculement du modèle</w:t>
      </w:r>
      <w:r w:rsidRPr="001902E9">
        <w:rPr>
          <w:rFonts w:ascii="Times New Roman" w:hAnsi="Times New Roman" w:cs="Times New Roman"/>
        </w:rPr>
        <w:t xml:space="preserve">.                                </w:t>
      </w:r>
      <w:r w:rsidRPr="001902E9">
        <w:rPr>
          <w:rFonts w:ascii="Times New Roman" w:hAnsi="Times New Roman" w:cs="Times New Roman"/>
          <w:noProof/>
        </w:rPr>
        <w:drawing>
          <wp:inline distT="0" distB="0" distL="0" distR="0" wp14:anchorId="650A6374" wp14:editId="5FD145E0">
            <wp:extent cx="1295440" cy="78581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609" cy="802293"/>
                    </a:xfrm>
                    <a:prstGeom prst="rect">
                      <a:avLst/>
                    </a:prstGeom>
                  </pic:spPr>
                </pic:pic>
              </a:graphicData>
            </a:graphic>
          </wp:inline>
        </w:drawing>
      </w:r>
    </w:p>
    <w:p w14:paraId="15369A1A" w14:textId="6AC2A5E5" w:rsidR="004E17EE" w:rsidRPr="001902E9" w:rsidRDefault="004E17EE" w:rsidP="001902E9">
      <w:pPr>
        <w:jc w:val="both"/>
        <w:rPr>
          <w:rFonts w:ascii="Times New Roman" w:hAnsi="Times New Roman" w:cs="Times New Roman"/>
        </w:rPr>
      </w:pPr>
    </w:p>
    <w:p w14:paraId="486322D9" w14:textId="1E3CC4D0" w:rsidR="004E17EE" w:rsidRPr="001902E9" w:rsidRDefault="004E17EE" w:rsidP="001902E9">
      <w:pPr>
        <w:jc w:val="both"/>
        <w:rPr>
          <w:rFonts w:ascii="Times New Roman" w:hAnsi="Times New Roman" w:cs="Times New Roman"/>
        </w:rPr>
      </w:pPr>
    </w:p>
    <w:p w14:paraId="52C6B052" w14:textId="64F5F866" w:rsidR="004E17EE" w:rsidRPr="001902E9" w:rsidRDefault="004E17EE" w:rsidP="001902E9">
      <w:pPr>
        <w:pStyle w:val="NormalWeb"/>
        <w:spacing w:line="383" w:lineRule="atLeast"/>
        <w:jc w:val="both"/>
        <w:rPr>
          <w:color w:val="202020"/>
        </w:rPr>
      </w:pPr>
      <w:r w:rsidRPr="001902E9">
        <w:t xml:space="preserve"> </w:t>
      </w:r>
      <w:r w:rsidRPr="001902E9">
        <w:rPr>
          <w:color w:val="202020"/>
        </w:rPr>
        <w:t>Une fois que vous avez créé une activité, vous pouvez passer à un autre modèle en un seul clic. Cela vous fait gagner du temps et est idéal pour la</w:t>
      </w:r>
      <w:r w:rsidRPr="001902E9">
        <w:rPr>
          <w:rStyle w:val="apple-converted-space"/>
          <w:color w:val="202020"/>
        </w:rPr>
        <w:t> </w:t>
      </w:r>
      <w:r w:rsidR="00773A4A" w:rsidRPr="001902E9">
        <w:rPr>
          <w:b/>
          <w:bCs/>
          <w:color w:val="202020"/>
        </w:rPr>
        <w:t>différenciation</w:t>
      </w:r>
      <w:r w:rsidR="00773A4A" w:rsidRPr="001902E9">
        <w:rPr>
          <w:color w:val="202020"/>
        </w:rPr>
        <w:t xml:space="preserve"> et</w:t>
      </w:r>
      <w:r w:rsidRPr="001902E9">
        <w:rPr>
          <w:color w:val="202020"/>
        </w:rPr>
        <w:t xml:space="preserve"> le</w:t>
      </w:r>
      <w:r w:rsidRPr="001902E9">
        <w:rPr>
          <w:rStyle w:val="apple-converted-space"/>
          <w:color w:val="202020"/>
        </w:rPr>
        <w:t> </w:t>
      </w:r>
      <w:r w:rsidRPr="001902E9">
        <w:rPr>
          <w:b/>
          <w:bCs/>
          <w:color w:val="202020"/>
        </w:rPr>
        <w:t>renforcement</w:t>
      </w:r>
      <w:r w:rsidRPr="001902E9">
        <w:rPr>
          <w:color w:val="202020"/>
        </w:rPr>
        <w:t>.</w:t>
      </w:r>
    </w:p>
    <w:p w14:paraId="2B6728C2" w14:textId="77777777" w:rsidR="004E17EE" w:rsidRPr="001902E9" w:rsidRDefault="004E17EE" w:rsidP="001902E9">
      <w:pPr>
        <w:pStyle w:val="NormalWeb"/>
        <w:spacing w:line="383" w:lineRule="atLeast"/>
        <w:jc w:val="both"/>
        <w:rPr>
          <w:color w:val="202020"/>
        </w:rPr>
      </w:pPr>
      <w:r w:rsidRPr="001902E9">
        <w:rPr>
          <w:color w:val="202020"/>
        </w:rPr>
        <w:t>Par exemple, si vous avez créé une activité</w:t>
      </w:r>
      <w:r w:rsidRPr="001902E9">
        <w:rPr>
          <w:rStyle w:val="apple-converted-space"/>
          <w:color w:val="202020"/>
        </w:rPr>
        <w:t> </w:t>
      </w:r>
      <w:r w:rsidRPr="001902E9">
        <w:rPr>
          <w:b/>
          <w:bCs/>
          <w:color w:val="202020"/>
        </w:rPr>
        <w:t>Correspondre</w:t>
      </w:r>
      <w:r w:rsidRPr="001902E9">
        <w:rPr>
          <w:rStyle w:val="apple-converted-space"/>
          <w:color w:val="202020"/>
        </w:rPr>
        <w:t> </w:t>
      </w:r>
      <w:r w:rsidRPr="001902E9">
        <w:rPr>
          <w:color w:val="202020"/>
        </w:rPr>
        <w:t>basée sur des noms de formes, vous pouvez la transformer en une activité</w:t>
      </w:r>
      <w:r w:rsidRPr="001902E9">
        <w:rPr>
          <w:rStyle w:val="apple-converted-space"/>
          <w:color w:val="202020"/>
        </w:rPr>
        <w:t> </w:t>
      </w:r>
      <w:r w:rsidRPr="001902E9">
        <w:rPr>
          <w:b/>
          <w:bCs/>
          <w:color w:val="202020"/>
        </w:rPr>
        <w:t>Mots croisés</w:t>
      </w:r>
      <w:r w:rsidRPr="001902E9">
        <w:rPr>
          <w:rStyle w:val="apple-converted-space"/>
          <w:color w:val="202020"/>
        </w:rPr>
        <w:t> </w:t>
      </w:r>
      <w:r w:rsidRPr="001902E9">
        <w:rPr>
          <w:color w:val="202020"/>
        </w:rPr>
        <w:t>avec exactement les mêmes noms de formes.</w:t>
      </w:r>
    </w:p>
    <w:p w14:paraId="2F9374B1" w14:textId="33AAAF9C" w:rsidR="004E17EE" w:rsidRPr="001902E9" w:rsidRDefault="004E17EE" w:rsidP="001902E9">
      <w:pPr>
        <w:pStyle w:val="NormalWeb"/>
        <w:spacing w:line="383" w:lineRule="atLeast"/>
        <w:jc w:val="both"/>
        <w:rPr>
          <w:color w:val="202020"/>
        </w:rPr>
      </w:pPr>
      <w:r w:rsidRPr="001902E9">
        <w:rPr>
          <w:color w:val="202020"/>
        </w:rPr>
        <w:t>De la même manière, nous pouvons transformer votre ressource en un</w:t>
      </w:r>
      <w:r w:rsidRPr="001902E9">
        <w:rPr>
          <w:rStyle w:val="apple-converted-space"/>
          <w:color w:val="202020"/>
        </w:rPr>
        <w:t> </w:t>
      </w:r>
      <w:r w:rsidRPr="001902E9">
        <w:rPr>
          <w:b/>
          <w:bCs/>
          <w:color w:val="202020"/>
        </w:rPr>
        <w:t>Quiz</w:t>
      </w:r>
      <w:r w:rsidRPr="001902E9">
        <w:rPr>
          <w:rStyle w:val="apple-converted-space"/>
          <w:color w:val="202020"/>
        </w:rPr>
        <w:t> </w:t>
      </w:r>
      <w:r w:rsidRPr="001902E9">
        <w:rPr>
          <w:color w:val="202020"/>
        </w:rPr>
        <w:t>ou</w:t>
      </w:r>
      <w:r w:rsidRPr="001902E9">
        <w:rPr>
          <w:rStyle w:val="apple-converted-space"/>
          <w:color w:val="202020"/>
        </w:rPr>
        <w:t> </w:t>
      </w:r>
      <w:r w:rsidRPr="001902E9">
        <w:rPr>
          <w:b/>
          <w:bCs/>
          <w:color w:val="202020"/>
        </w:rPr>
        <w:t>Mots mêlées</w:t>
      </w:r>
      <w:r w:rsidRPr="001902E9">
        <w:rPr>
          <w:rStyle w:val="apple-converted-space"/>
          <w:color w:val="202020"/>
        </w:rPr>
        <w:t> </w:t>
      </w:r>
      <w:r w:rsidRPr="001902E9">
        <w:rPr>
          <w:color w:val="202020"/>
        </w:rPr>
        <w:t>et bien d'autres possibilités.</w:t>
      </w:r>
    </w:p>
    <w:p w14:paraId="1C571B35" w14:textId="439A5E00" w:rsidR="004E17EE" w:rsidRPr="001902E9" w:rsidRDefault="004E17EE" w:rsidP="001902E9">
      <w:pPr>
        <w:pStyle w:val="Paragraphedeliste"/>
        <w:numPr>
          <w:ilvl w:val="0"/>
          <w:numId w:val="2"/>
        </w:numPr>
        <w:jc w:val="both"/>
        <w:rPr>
          <w:rFonts w:ascii="Times New Roman" w:hAnsi="Times New Roman" w:cs="Times New Roman"/>
        </w:rPr>
      </w:pPr>
      <w:r w:rsidRPr="001902E9">
        <w:rPr>
          <w:rFonts w:ascii="Times New Roman" w:hAnsi="Times New Roman" w:cs="Times New Roman"/>
          <w:b/>
          <w:bCs/>
          <w:sz w:val="28"/>
          <w:szCs w:val="28"/>
        </w:rPr>
        <w:t xml:space="preserve">On peut modifier toute </w:t>
      </w:r>
      <w:r w:rsidR="00774B52" w:rsidRPr="001902E9">
        <w:rPr>
          <w:rFonts w:ascii="Times New Roman" w:hAnsi="Times New Roman" w:cs="Times New Roman"/>
          <w:b/>
          <w:bCs/>
          <w:sz w:val="28"/>
          <w:szCs w:val="28"/>
        </w:rPr>
        <w:t>activité.</w:t>
      </w:r>
      <w:r w:rsidR="00774B52" w:rsidRPr="001902E9">
        <w:rPr>
          <w:rFonts w:ascii="Times New Roman" w:hAnsi="Times New Roman" w:cs="Times New Roman"/>
        </w:rPr>
        <w:t xml:space="preserve">            </w:t>
      </w:r>
      <w:r w:rsidR="00774B52" w:rsidRPr="001902E9">
        <w:rPr>
          <w:rFonts w:ascii="Times New Roman" w:hAnsi="Times New Roman" w:cs="Times New Roman"/>
          <w:noProof/>
          <w:color w:val="202020"/>
        </w:rPr>
        <w:drawing>
          <wp:inline distT="0" distB="0" distL="0" distR="0" wp14:anchorId="1414ECA9" wp14:editId="01C7CDE4">
            <wp:extent cx="1151608" cy="800100"/>
            <wp:effectExtent l="0" t="0" r="4445" b="0"/>
            <wp:docPr id="4" name="Image 4"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essin au trai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6524" cy="810463"/>
                    </a:xfrm>
                    <a:prstGeom prst="rect">
                      <a:avLst/>
                    </a:prstGeom>
                  </pic:spPr>
                </pic:pic>
              </a:graphicData>
            </a:graphic>
          </wp:inline>
        </w:drawing>
      </w:r>
    </w:p>
    <w:p w14:paraId="5D0559FF" w14:textId="5E5FE7E8" w:rsidR="00774B52" w:rsidRPr="001902E9" w:rsidRDefault="00774B52" w:rsidP="001902E9">
      <w:pPr>
        <w:jc w:val="both"/>
        <w:rPr>
          <w:rFonts w:ascii="Times New Roman" w:hAnsi="Times New Roman" w:cs="Times New Roman"/>
        </w:rPr>
      </w:pPr>
    </w:p>
    <w:p w14:paraId="7502FA64" w14:textId="55111105" w:rsidR="00774B52" w:rsidRPr="001902E9" w:rsidRDefault="00774B52" w:rsidP="001902E9">
      <w:pPr>
        <w:jc w:val="both"/>
        <w:rPr>
          <w:rFonts w:ascii="Times New Roman" w:eastAsia="Times New Roman" w:hAnsi="Times New Roman" w:cs="Times New Roman"/>
          <w:color w:val="202020"/>
          <w:shd w:val="clear" w:color="auto" w:fill="FFFFFF"/>
          <w:lang w:eastAsia="fr-FR"/>
        </w:rPr>
      </w:pPr>
      <w:r w:rsidRPr="00774B52">
        <w:rPr>
          <w:rFonts w:ascii="Times New Roman" w:eastAsia="Times New Roman" w:hAnsi="Times New Roman" w:cs="Times New Roman"/>
          <w:color w:val="202020"/>
          <w:shd w:val="clear" w:color="auto" w:fill="FFFFFF"/>
          <w:lang w:eastAsia="fr-FR"/>
        </w:rPr>
        <w:t>Il n'est pas nécessaire de se contenter d'activités préétablies. Si vous trouvez une activité mais qu'elle n'est pas tout à fait correcte, vous pouvez facilement </w:t>
      </w:r>
      <w:r w:rsidRPr="001902E9">
        <w:rPr>
          <w:rFonts w:ascii="Times New Roman" w:eastAsia="Times New Roman" w:hAnsi="Times New Roman" w:cs="Times New Roman"/>
          <w:b/>
          <w:bCs/>
          <w:color w:val="202020"/>
          <w:lang w:eastAsia="fr-FR"/>
        </w:rPr>
        <w:t>personnaliser</w:t>
      </w:r>
      <w:r w:rsidRPr="001902E9">
        <w:rPr>
          <w:rFonts w:ascii="Times New Roman" w:eastAsia="Times New Roman" w:hAnsi="Times New Roman" w:cs="Times New Roman"/>
          <w:color w:val="202020"/>
          <w:shd w:val="clear" w:color="auto" w:fill="FFFFFF"/>
          <w:lang w:eastAsia="fr-FR"/>
        </w:rPr>
        <w:t xml:space="preserve"> l</w:t>
      </w:r>
      <w:r w:rsidRPr="00774B52">
        <w:rPr>
          <w:rFonts w:ascii="Times New Roman" w:eastAsia="Times New Roman" w:hAnsi="Times New Roman" w:cs="Times New Roman"/>
          <w:color w:val="202020"/>
          <w:shd w:val="clear" w:color="auto" w:fill="FFFFFF"/>
          <w:lang w:eastAsia="fr-FR"/>
        </w:rPr>
        <w:t>e matériel pour l'adapter à votre classe et à votre style d'enseignement.</w:t>
      </w:r>
    </w:p>
    <w:p w14:paraId="0AC6C430" w14:textId="066110FA" w:rsidR="00774B52" w:rsidRPr="001902E9" w:rsidRDefault="00774B52" w:rsidP="001902E9">
      <w:pPr>
        <w:jc w:val="both"/>
        <w:rPr>
          <w:rFonts w:ascii="Times New Roman" w:eastAsia="Times New Roman" w:hAnsi="Times New Roman" w:cs="Times New Roman"/>
          <w:color w:val="202020"/>
          <w:shd w:val="clear" w:color="auto" w:fill="FFFFFF"/>
          <w:lang w:eastAsia="fr-FR"/>
        </w:rPr>
      </w:pPr>
    </w:p>
    <w:p w14:paraId="54D4E863" w14:textId="7513A563" w:rsidR="00774B52" w:rsidRPr="001902E9" w:rsidRDefault="00774B52" w:rsidP="001902E9">
      <w:pPr>
        <w:jc w:val="both"/>
        <w:rPr>
          <w:rFonts w:ascii="Times New Roman" w:eastAsia="Times New Roman" w:hAnsi="Times New Roman" w:cs="Times New Roman"/>
          <w:color w:val="202020"/>
          <w:shd w:val="clear" w:color="auto" w:fill="FFFFFF"/>
          <w:lang w:eastAsia="fr-FR"/>
        </w:rPr>
      </w:pPr>
    </w:p>
    <w:p w14:paraId="74CE52AD" w14:textId="65353797" w:rsidR="00774B52" w:rsidRPr="001902E9" w:rsidRDefault="00774B52" w:rsidP="001902E9">
      <w:pPr>
        <w:pStyle w:val="Paragraphedeliste"/>
        <w:numPr>
          <w:ilvl w:val="0"/>
          <w:numId w:val="2"/>
        </w:numPr>
        <w:jc w:val="both"/>
        <w:rPr>
          <w:rFonts w:ascii="Times New Roman" w:eastAsia="Times New Roman" w:hAnsi="Times New Roman" w:cs="Times New Roman"/>
          <w:lang w:eastAsia="fr-FR"/>
        </w:rPr>
      </w:pPr>
      <w:r w:rsidRPr="001902E9">
        <w:rPr>
          <w:rFonts w:ascii="Times New Roman" w:eastAsia="Times New Roman" w:hAnsi="Times New Roman" w:cs="Times New Roman"/>
          <w:b/>
          <w:bCs/>
          <w:sz w:val="28"/>
          <w:szCs w:val="28"/>
          <w:lang w:eastAsia="fr-FR"/>
        </w:rPr>
        <w:t>Thèmes et options.</w:t>
      </w:r>
      <w:r w:rsidRPr="001902E9">
        <w:rPr>
          <w:rFonts w:ascii="Times New Roman" w:eastAsia="Times New Roman" w:hAnsi="Times New Roman" w:cs="Times New Roman"/>
          <w:lang w:eastAsia="fr-FR"/>
        </w:rPr>
        <w:t xml:space="preserve">                                                   </w:t>
      </w:r>
      <w:r w:rsidRPr="001902E9">
        <w:rPr>
          <w:rFonts w:ascii="Times New Roman" w:eastAsia="Times New Roman" w:hAnsi="Times New Roman" w:cs="Times New Roman"/>
          <w:noProof/>
          <w:color w:val="202020"/>
          <w:shd w:val="clear" w:color="auto" w:fill="FFFFFF"/>
          <w:lang w:eastAsia="fr-FR"/>
        </w:rPr>
        <w:drawing>
          <wp:inline distT="0" distB="0" distL="0" distR="0" wp14:anchorId="5B1F6DF5" wp14:editId="5FCA4737">
            <wp:extent cx="890960" cy="557213"/>
            <wp:effectExtent l="0" t="0" r="0" b="1905"/>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231" cy="562386"/>
                    </a:xfrm>
                    <a:prstGeom prst="rect">
                      <a:avLst/>
                    </a:prstGeom>
                  </pic:spPr>
                </pic:pic>
              </a:graphicData>
            </a:graphic>
          </wp:inline>
        </w:drawing>
      </w:r>
    </w:p>
    <w:p w14:paraId="1DABEEF1" w14:textId="77777777" w:rsidR="00774B52" w:rsidRPr="001902E9" w:rsidRDefault="00774B52" w:rsidP="001902E9">
      <w:pPr>
        <w:jc w:val="both"/>
        <w:rPr>
          <w:rFonts w:ascii="Times New Roman" w:eastAsia="Times New Roman" w:hAnsi="Times New Roman" w:cs="Times New Roman"/>
          <w:lang w:eastAsia="fr-FR"/>
        </w:rPr>
      </w:pPr>
    </w:p>
    <w:p w14:paraId="7C949ED1" w14:textId="77777777" w:rsidR="00774B52" w:rsidRPr="001902E9" w:rsidRDefault="00774B52" w:rsidP="001902E9">
      <w:pPr>
        <w:pStyle w:val="NormalWeb"/>
        <w:spacing w:line="383" w:lineRule="atLeast"/>
        <w:jc w:val="both"/>
        <w:rPr>
          <w:color w:val="202020"/>
        </w:rPr>
      </w:pPr>
      <w:r w:rsidRPr="001902E9">
        <w:rPr>
          <w:color w:val="202020"/>
        </w:rPr>
        <w:t>Les interactifs peuvent être présentés sous différents thèmes. Chaque thème change l'apparence et la sensation avec des graphiques, des polices et des sons différents.</w:t>
      </w:r>
    </w:p>
    <w:p w14:paraId="6C9DA9AA" w14:textId="77777777" w:rsidR="00774B52" w:rsidRPr="001902E9" w:rsidRDefault="00774B52" w:rsidP="001902E9">
      <w:pPr>
        <w:pStyle w:val="NormalWeb"/>
        <w:spacing w:line="383" w:lineRule="atLeast"/>
        <w:jc w:val="both"/>
        <w:rPr>
          <w:color w:val="202020"/>
        </w:rPr>
      </w:pPr>
      <w:r w:rsidRPr="001902E9">
        <w:rPr>
          <w:color w:val="202020"/>
        </w:rPr>
        <w:t>Vous trouverez également plus loin l’options pour paramétrer une minuterie ou changer le gameplay.</w:t>
      </w:r>
    </w:p>
    <w:p w14:paraId="7782D4C4" w14:textId="45A27CBD" w:rsidR="00774B52" w:rsidRPr="001902E9" w:rsidRDefault="00774B52" w:rsidP="001902E9">
      <w:pPr>
        <w:pStyle w:val="NormalWeb"/>
        <w:spacing w:line="383" w:lineRule="atLeast"/>
        <w:jc w:val="both"/>
        <w:rPr>
          <w:color w:val="202020"/>
        </w:rPr>
      </w:pPr>
      <w:r w:rsidRPr="001902E9">
        <w:rPr>
          <w:color w:val="202020"/>
        </w:rPr>
        <w:lastRenderedPageBreak/>
        <w:t>Les imprimables ont aussi des options. Par exemple, vous pouvez modifier la police ou imprimer plusieurs copies par page.</w:t>
      </w:r>
    </w:p>
    <w:p w14:paraId="0598332F" w14:textId="3AF0415B" w:rsidR="00774B52" w:rsidRPr="001902E9" w:rsidRDefault="00774B52" w:rsidP="001902E9">
      <w:pPr>
        <w:pStyle w:val="NormalWeb"/>
        <w:spacing w:line="383" w:lineRule="atLeast"/>
        <w:jc w:val="both"/>
        <w:rPr>
          <w:color w:val="202020"/>
        </w:rPr>
      </w:pPr>
    </w:p>
    <w:p w14:paraId="2E080B23" w14:textId="4F7C67D9" w:rsidR="00774B52" w:rsidRPr="001902E9" w:rsidRDefault="00774B52" w:rsidP="001902E9">
      <w:pPr>
        <w:pStyle w:val="NormalWeb"/>
        <w:numPr>
          <w:ilvl w:val="0"/>
          <w:numId w:val="3"/>
        </w:numPr>
        <w:spacing w:line="383" w:lineRule="atLeast"/>
        <w:jc w:val="both"/>
        <w:rPr>
          <w:color w:val="202020"/>
        </w:rPr>
      </w:pPr>
      <w:r w:rsidRPr="001902E9">
        <w:rPr>
          <w:color w:val="202020"/>
        </w:rPr>
        <w:t>Je peux configurer une minuterie</w:t>
      </w:r>
    </w:p>
    <w:p w14:paraId="2ED643E8" w14:textId="77777777" w:rsidR="00DF289D" w:rsidRPr="001902E9" w:rsidRDefault="00DF289D" w:rsidP="001902E9">
      <w:pPr>
        <w:pStyle w:val="NormalWeb"/>
        <w:spacing w:before="0" w:beforeAutospacing="0" w:line="344" w:lineRule="atLeast"/>
        <w:jc w:val="both"/>
        <w:rPr>
          <w:color w:val="202020"/>
        </w:rPr>
      </w:pPr>
      <w:r w:rsidRPr="001902E9">
        <w:rPr>
          <w:color w:val="202020"/>
        </w:rPr>
        <w:t>Presque tous les modèles ont un réglage de minuterie dans le panneau d'options sous les thèmes. Vous pouvez changer cela avant de commencer le jeu.</w:t>
      </w:r>
    </w:p>
    <w:p w14:paraId="6CF7F4AB" w14:textId="40F906AC" w:rsidR="00DF289D" w:rsidRPr="001902E9" w:rsidRDefault="00DF289D" w:rsidP="001902E9">
      <w:pPr>
        <w:pStyle w:val="NormalWeb"/>
        <w:spacing w:before="0" w:beforeAutospacing="0" w:line="344" w:lineRule="atLeast"/>
        <w:jc w:val="both"/>
        <w:rPr>
          <w:color w:val="202020"/>
        </w:rPr>
      </w:pPr>
      <w:r w:rsidRPr="001902E9">
        <w:rPr>
          <w:color w:val="202020"/>
        </w:rPr>
        <w:t>Les modèles conçus pour être dirigés par l'enseignant (par exemple</w:t>
      </w:r>
      <w:r w:rsidRPr="001902E9">
        <w:rPr>
          <w:rStyle w:val="apple-converted-space"/>
          <w:color w:val="202020"/>
        </w:rPr>
        <w:t> </w:t>
      </w:r>
      <w:r w:rsidRPr="001902E9">
        <w:rPr>
          <w:b/>
          <w:bCs/>
          <w:color w:val="202020"/>
        </w:rPr>
        <w:t>Plan de classe</w:t>
      </w:r>
      <w:r w:rsidRPr="001902E9">
        <w:rPr>
          <w:rStyle w:val="apple-converted-space"/>
          <w:color w:val="202020"/>
        </w:rPr>
        <w:t> </w:t>
      </w:r>
      <w:r w:rsidRPr="001902E9">
        <w:rPr>
          <w:color w:val="202020"/>
        </w:rPr>
        <w:t>et</w:t>
      </w:r>
      <w:r w:rsidRPr="001902E9">
        <w:rPr>
          <w:rStyle w:val="apple-converted-space"/>
          <w:color w:val="202020"/>
        </w:rPr>
        <w:t> </w:t>
      </w:r>
      <w:r w:rsidRPr="001902E9">
        <w:rPr>
          <w:b/>
          <w:bCs/>
          <w:color w:val="202020"/>
        </w:rPr>
        <w:t>Remue-méninges</w:t>
      </w:r>
      <w:r w:rsidRPr="001902E9">
        <w:rPr>
          <w:color w:val="202020"/>
        </w:rPr>
        <w:t>) vous permettent également de modifier la minuterie pendant que le jeu est en cours. Vous pouvez le faire en cliquant sur l'affichage de la minuterie.</w:t>
      </w:r>
    </w:p>
    <w:p w14:paraId="2C81D166" w14:textId="0B4AF286" w:rsidR="00DF289D" w:rsidRPr="001902E9" w:rsidRDefault="00DF289D" w:rsidP="001902E9">
      <w:pPr>
        <w:pStyle w:val="NormalWeb"/>
        <w:spacing w:before="0" w:beforeAutospacing="0" w:line="344" w:lineRule="atLeast"/>
        <w:jc w:val="both"/>
        <w:rPr>
          <w:color w:val="202020"/>
        </w:rPr>
      </w:pPr>
    </w:p>
    <w:p w14:paraId="5546C88F" w14:textId="344796E5" w:rsidR="00DF289D" w:rsidRPr="001902E9" w:rsidRDefault="00DF289D" w:rsidP="001902E9">
      <w:pPr>
        <w:pStyle w:val="NormalWeb"/>
        <w:spacing w:before="0" w:beforeAutospacing="0" w:line="344" w:lineRule="atLeast"/>
        <w:jc w:val="both"/>
        <w:rPr>
          <w:color w:val="202020"/>
        </w:rPr>
      </w:pPr>
    </w:p>
    <w:p w14:paraId="75F74961" w14:textId="1449E521" w:rsidR="00DF289D" w:rsidRPr="001902E9" w:rsidRDefault="00DF289D" w:rsidP="001902E9">
      <w:pPr>
        <w:pStyle w:val="Paragraphedeliste"/>
        <w:numPr>
          <w:ilvl w:val="0"/>
          <w:numId w:val="2"/>
        </w:numPr>
        <w:spacing w:after="180" w:line="587" w:lineRule="atLeast"/>
        <w:ind w:right="966"/>
        <w:jc w:val="both"/>
        <w:outlineLvl w:val="0"/>
        <w:rPr>
          <w:rFonts w:ascii="Times New Roman" w:eastAsia="Times New Roman" w:hAnsi="Times New Roman" w:cs="Times New Roman"/>
          <w:b/>
          <w:bCs/>
          <w:color w:val="202020"/>
          <w:kern w:val="36"/>
          <w:lang w:eastAsia="fr-FR"/>
        </w:rPr>
      </w:pPr>
      <w:r w:rsidRPr="001902E9">
        <w:rPr>
          <w:rFonts w:ascii="Times New Roman" w:eastAsia="Times New Roman" w:hAnsi="Times New Roman" w:cs="Times New Roman"/>
          <w:b/>
          <w:bCs/>
          <w:color w:val="202020"/>
          <w:kern w:val="36"/>
          <w:sz w:val="28"/>
          <w:szCs w:val="28"/>
          <w:lang w:eastAsia="fr-FR"/>
        </w:rPr>
        <w:t>Tâches de l’élève.</w:t>
      </w:r>
      <w:r w:rsidRPr="001902E9">
        <w:rPr>
          <w:rFonts w:ascii="Times New Roman" w:eastAsia="Times New Roman" w:hAnsi="Times New Roman" w:cs="Times New Roman"/>
          <w:b/>
          <w:bCs/>
          <w:color w:val="202020"/>
          <w:kern w:val="36"/>
          <w:lang w:eastAsia="fr-FR"/>
        </w:rPr>
        <w:t xml:space="preserve">  </w:t>
      </w:r>
      <w:r w:rsidRPr="001902E9">
        <w:rPr>
          <w:rFonts w:ascii="Times New Roman" w:hAnsi="Times New Roman" w:cs="Times New Roman"/>
          <w:noProof/>
          <w:color w:val="202020"/>
        </w:rPr>
        <w:drawing>
          <wp:inline distT="0" distB="0" distL="0" distR="0" wp14:anchorId="71E7D7BC" wp14:editId="664C42B4">
            <wp:extent cx="1072986" cy="67151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883" cy="677706"/>
                    </a:xfrm>
                    <a:prstGeom prst="rect">
                      <a:avLst/>
                    </a:prstGeom>
                  </pic:spPr>
                </pic:pic>
              </a:graphicData>
            </a:graphic>
          </wp:inline>
        </w:drawing>
      </w:r>
    </w:p>
    <w:p w14:paraId="6214689C" w14:textId="5769192A" w:rsidR="00DF289D" w:rsidRPr="001902E9" w:rsidRDefault="00DF289D" w:rsidP="001902E9">
      <w:pPr>
        <w:spacing w:after="180" w:line="587" w:lineRule="atLeast"/>
        <w:ind w:right="966"/>
        <w:jc w:val="both"/>
        <w:outlineLvl w:val="0"/>
        <w:rPr>
          <w:rFonts w:ascii="Times New Roman" w:eastAsia="Times New Roman" w:hAnsi="Times New Roman" w:cs="Times New Roman"/>
          <w:b/>
          <w:bCs/>
          <w:color w:val="202020"/>
          <w:kern w:val="36"/>
          <w:lang w:eastAsia="fr-FR"/>
        </w:rPr>
      </w:pPr>
      <w:r w:rsidRPr="001902E9">
        <w:rPr>
          <w:rFonts w:ascii="Times New Roman" w:eastAsia="Times New Roman" w:hAnsi="Times New Roman" w:cs="Times New Roman"/>
          <w:color w:val="202020"/>
          <w:lang w:eastAsia="fr-FR"/>
        </w:rPr>
        <w:t xml:space="preserve">Les activités de </w:t>
      </w:r>
      <w:proofErr w:type="spellStart"/>
      <w:r w:rsidRPr="001902E9">
        <w:rPr>
          <w:rFonts w:ascii="Times New Roman" w:eastAsia="Times New Roman" w:hAnsi="Times New Roman" w:cs="Times New Roman"/>
          <w:color w:val="202020"/>
          <w:lang w:eastAsia="fr-FR"/>
        </w:rPr>
        <w:t>Wordwall</w:t>
      </w:r>
      <w:proofErr w:type="spellEnd"/>
      <w:r w:rsidRPr="001902E9">
        <w:rPr>
          <w:rFonts w:ascii="Times New Roman" w:eastAsia="Times New Roman" w:hAnsi="Times New Roman" w:cs="Times New Roman"/>
          <w:color w:val="202020"/>
          <w:lang w:eastAsia="fr-FR"/>
        </w:rPr>
        <w:t xml:space="preserve"> peuvent être utilisées comme devoirs à faire par les élèves. Lorsqu'un enseignant établit un devoir, les élèves sont dirigés vers cette activité sans être distraits par la visite de la page principale de l'activité.</w:t>
      </w:r>
    </w:p>
    <w:p w14:paraId="43FE219B" w14:textId="100299E6" w:rsidR="00DF289D" w:rsidRPr="001902E9" w:rsidRDefault="00DF289D" w:rsidP="001902E9">
      <w:pPr>
        <w:spacing w:before="100" w:beforeAutospacing="1" w:after="100" w:afterAutospacing="1" w:line="383"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color w:val="202020"/>
          <w:lang w:eastAsia="fr-FR"/>
        </w:rPr>
        <w:t>Cette fonctionnalité peut être utilisée </w:t>
      </w:r>
      <w:r w:rsidRPr="001902E9">
        <w:rPr>
          <w:rFonts w:ascii="Times New Roman" w:eastAsia="Times New Roman" w:hAnsi="Times New Roman" w:cs="Times New Roman"/>
          <w:b/>
          <w:bCs/>
          <w:color w:val="202020"/>
          <w:lang w:eastAsia="fr-FR"/>
        </w:rPr>
        <w:t>en classe</w:t>
      </w:r>
      <w:r w:rsidRPr="001902E9">
        <w:rPr>
          <w:rFonts w:ascii="Times New Roman" w:eastAsia="Times New Roman" w:hAnsi="Times New Roman" w:cs="Times New Roman"/>
          <w:color w:val="202020"/>
          <w:lang w:eastAsia="fr-FR"/>
        </w:rPr>
        <w:t> où les étudiants ont accès à leur propre appareil, ou comme moyen de donner des </w:t>
      </w:r>
      <w:r w:rsidRPr="001902E9">
        <w:rPr>
          <w:rFonts w:ascii="Times New Roman" w:eastAsia="Times New Roman" w:hAnsi="Times New Roman" w:cs="Times New Roman"/>
          <w:b/>
          <w:bCs/>
          <w:color w:val="202020"/>
          <w:lang w:eastAsia="fr-FR"/>
        </w:rPr>
        <w:t>devoirs</w:t>
      </w:r>
      <w:r w:rsidRPr="001902E9">
        <w:rPr>
          <w:rFonts w:ascii="Times New Roman" w:eastAsia="Times New Roman" w:hAnsi="Times New Roman" w:cs="Times New Roman"/>
          <w:color w:val="202020"/>
          <w:lang w:eastAsia="fr-FR"/>
        </w:rPr>
        <w:t>.</w:t>
      </w:r>
    </w:p>
    <w:p w14:paraId="075C1798" w14:textId="77777777" w:rsidR="00DF289D" w:rsidRPr="001902E9" w:rsidRDefault="00DF289D" w:rsidP="001902E9">
      <w:pPr>
        <w:spacing w:before="100" w:beforeAutospacing="1" w:after="100" w:afterAutospacing="1" w:line="383"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color w:val="202020"/>
          <w:lang w:eastAsia="fr-FR"/>
        </w:rPr>
        <w:t>Le résultat de chaque élève est enregistré et mis à la disposition de l’enseignant.</w:t>
      </w:r>
    </w:p>
    <w:p w14:paraId="7301E55A" w14:textId="77777777" w:rsidR="00DF289D" w:rsidRPr="001902E9" w:rsidRDefault="00DF289D" w:rsidP="001902E9">
      <w:pPr>
        <w:ind w:right="966"/>
        <w:jc w:val="both"/>
        <w:rPr>
          <w:rFonts w:ascii="Times New Roman" w:eastAsia="Times New Roman" w:hAnsi="Times New Roman" w:cs="Times New Roman"/>
          <w:b/>
          <w:bCs/>
          <w:color w:val="202020"/>
          <w:lang w:eastAsia="fr-FR"/>
        </w:rPr>
      </w:pPr>
      <w:r w:rsidRPr="001902E9">
        <w:rPr>
          <w:rFonts w:ascii="Times New Roman" w:eastAsia="Times New Roman" w:hAnsi="Times New Roman" w:cs="Times New Roman"/>
          <w:b/>
          <w:bCs/>
          <w:color w:val="202020"/>
          <w:lang w:eastAsia="fr-FR"/>
        </w:rPr>
        <w:t>Comment puis-je configurer une tâche ?</w:t>
      </w:r>
    </w:p>
    <w:p w14:paraId="2AC8A44F" w14:textId="77777777" w:rsidR="00DF289D" w:rsidRPr="001902E9" w:rsidRDefault="00DF289D" w:rsidP="001902E9">
      <w:p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color w:val="202020"/>
          <w:lang w:eastAsia="fr-FR"/>
        </w:rPr>
        <w:t>Accédez à une page d’activité et cliquez sur le bouton </w:t>
      </w:r>
      <w:proofErr w:type="gramStart"/>
      <w:r w:rsidRPr="001902E9">
        <w:rPr>
          <w:rFonts w:ascii="Times New Roman" w:eastAsia="Times New Roman" w:hAnsi="Times New Roman" w:cs="Times New Roman"/>
          <w:b/>
          <w:bCs/>
          <w:color w:val="202020"/>
          <w:lang w:eastAsia="fr-FR"/>
        </w:rPr>
        <w:t>Partager</w:t>
      </w:r>
      <w:r w:rsidRPr="001902E9">
        <w:rPr>
          <w:rFonts w:ascii="Times New Roman" w:eastAsia="Times New Roman" w:hAnsi="Times New Roman" w:cs="Times New Roman"/>
          <w:color w:val="202020"/>
          <w:lang w:eastAsia="fr-FR"/>
        </w:rPr>
        <w:t> .</w:t>
      </w:r>
      <w:proofErr w:type="gramEnd"/>
    </w:p>
    <w:p w14:paraId="6E5432DA" w14:textId="77777777" w:rsidR="00DF289D" w:rsidRPr="001902E9" w:rsidRDefault="00DF289D" w:rsidP="001902E9">
      <w:p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color w:val="202020"/>
          <w:lang w:eastAsia="fr-FR"/>
        </w:rPr>
        <w:t>Choisir </w:t>
      </w:r>
      <w:r w:rsidRPr="001902E9">
        <w:rPr>
          <w:rFonts w:ascii="Times New Roman" w:eastAsia="Times New Roman" w:hAnsi="Times New Roman" w:cs="Times New Roman"/>
          <w:b/>
          <w:bCs/>
          <w:color w:val="202020"/>
          <w:lang w:eastAsia="fr-FR"/>
        </w:rPr>
        <w:t>Donner une tâche</w:t>
      </w:r>
      <w:r w:rsidRPr="001902E9">
        <w:rPr>
          <w:rFonts w:ascii="Times New Roman" w:eastAsia="Times New Roman" w:hAnsi="Times New Roman" w:cs="Times New Roman"/>
          <w:color w:val="202020"/>
          <w:lang w:eastAsia="fr-FR"/>
        </w:rPr>
        <w:t>. Sur la page suivante, vous pouvez configurer les accès des élèves et le suivi des résultats.</w:t>
      </w:r>
    </w:p>
    <w:p w14:paraId="58A4A12D" w14:textId="16A7D387" w:rsidR="00DF289D" w:rsidRPr="001902E9" w:rsidRDefault="00DF289D" w:rsidP="001902E9">
      <w:p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color w:val="202020"/>
          <w:lang w:eastAsia="fr-FR"/>
        </w:rPr>
        <w:t>La page finale affiche un lien d’accès unique. Vous devez communiquer ce lien aux étudiants.  Lorsque les élèves visitent le lien, ils sont présentés avec votre tâche.</w:t>
      </w:r>
    </w:p>
    <w:p w14:paraId="3F6A973E" w14:textId="037AA6A7" w:rsidR="00DF289D" w:rsidRPr="001902E9" w:rsidRDefault="00DF289D" w:rsidP="001902E9">
      <w:p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p>
    <w:p w14:paraId="6075A6C9" w14:textId="17FDEB79" w:rsidR="00DF289D" w:rsidRPr="001902E9" w:rsidRDefault="00DF289D" w:rsidP="001902E9">
      <w:pPr>
        <w:pStyle w:val="Paragraphedeliste"/>
        <w:numPr>
          <w:ilvl w:val="0"/>
          <w:numId w:val="2"/>
        </w:num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r w:rsidRPr="001902E9">
        <w:rPr>
          <w:rFonts w:ascii="Times New Roman" w:eastAsia="Times New Roman" w:hAnsi="Times New Roman" w:cs="Times New Roman"/>
          <w:b/>
          <w:bCs/>
          <w:color w:val="202020"/>
          <w:sz w:val="28"/>
          <w:szCs w:val="28"/>
          <w:lang w:eastAsia="fr-FR"/>
        </w:rPr>
        <w:t>Partage avec les enseign</w:t>
      </w:r>
      <w:r w:rsidR="001902E9" w:rsidRPr="001902E9">
        <w:rPr>
          <w:rFonts w:ascii="Times New Roman" w:eastAsia="Times New Roman" w:hAnsi="Times New Roman" w:cs="Times New Roman"/>
          <w:b/>
          <w:bCs/>
          <w:color w:val="202020"/>
          <w:sz w:val="28"/>
          <w:szCs w:val="28"/>
          <w:lang w:eastAsia="fr-FR"/>
        </w:rPr>
        <w:t>ants</w:t>
      </w:r>
      <w:r w:rsidR="001902E9" w:rsidRPr="001902E9">
        <w:rPr>
          <w:rFonts w:ascii="Times New Roman" w:eastAsia="Times New Roman" w:hAnsi="Times New Roman" w:cs="Times New Roman"/>
          <w:color w:val="202020"/>
          <w:lang w:eastAsia="fr-FR"/>
        </w:rPr>
        <w:t xml:space="preserve">                       </w:t>
      </w:r>
      <w:r w:rsidR="001902E9" w:rsidRPr="001902E9">
        <w:rPr>
          <w:rFonts w:ascii="Times New Roman" w:eastAsia="Times New Roman" w:hAnsi="Times New Roman" w:cs="Times New Roman"/>
          <w:noProof/>
          <w:color w:val="202020"/>
          <w:lang w:eastAsia="fr-FR"/>
        </w:rPr>
        <w:drawing>
          <wp:inline distT="0" distB="0" distL="0" distR="0" wp14:anchorId="6D691C75" wp14:editId="7CDB4CEA">
            <wp:extent cx="1428750" cy="9409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6309" cy="959118"/>
                    </a:xfrm>
                    <a:prstGeom prst="rect">
                      <a:avLst/>
                    </a:prstGeom>
                  </pic:spPr>
                </pic:pic>
              </a:graphicData>
            </a:graphic>
          </wp:inline>
        </w:drawing>
      </w:r>
    </w:p>
    <w:p w14:paraId="6A05557E" w14:textId="132B48D1" w:rsidR="00DF289D" w:rsidRPr="001902E9" w:rsidRDefault="00DF289D" w:rsidP="001902E9">
      <w:pPr>
        <w:shd w:val="clear" w:color="auto" w:fill="F4F4F4"/>
        <w:spacing w:after="100" w:afterAutospacing="1" w:line="344" w:lineRule="atLeast"/>
        <w:ind w:right="966"/>
        <w:jc w:val="both"/>
        <w:rPr>
          <w:rFonts w:ascii="Times New Roman" w:eastAsia="Times New Roman" w:hAnsi="Times New Roman" w:cs="Times New Roman"/>
          <w:color w:val="202020"/>
          <w:lang w:eastAsia="fr-FR"/>
        </w:rPr>
      </w:pPr>
    </w:p>
    <w:p w14:paraId="571A3E1C" w14:textId="672BA0D2" w:rsidR="00DF289D" w:rsidRPr="00DF289D" w:rsidRDefault="00DF289D" w:rsidP="001902E9">
      <w:pPr>
        <w:spacing w:before="100" w:beforeAutospacing="1" w:after="100" w:afterAutospacing="1" w:line="383"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 xml:space="preserve">Toute activité que vous créez </w:t>
      </w:r>
      <w:r w:rsidR="001902E9" w:rsidRPr="001902E9">
        <w:rPr>
          <w:rFonts w:ascii="Times New Roman" w:eastAsia="Times New Roman" w:hAnsi="Times New Roman" w:cs="Times New Roman"/>
          <w:color w:val="202020"/>
          <w:lang w:eastAsia="fr-FR"/>
        </w:rPr>
        <w:t>peut-être</w:t>
      </w:r>
      <w:r w:rsidRPr="00DF289D">
        <w:rPr>
          <w:rFonts w:ascii="Times New Roman" w:eastAsia="Times New Roman" w:hAnsi="Times New Roman" w:cs="Times New Roman"/>
          <w:color w:val="202020"/>
          <w:lang w:eastAsia="fr-FR"/>
        </w:rPr>
        <w:t xml:space="preserve"> rendue </w:t>
      </w:r>
      <w:r w:rsidRPr="00DF289D">
        <w:rPr>
          <w:rFonts w:ascii="Times New Roman" w:eastAsia="Times New Roman" w:hAnsi="Times New Roman" w:cs="Times New Roman"/>
          <w:b/>
          <w:bCs/>
          <w:color w:val="202020"/>
          <w:lang w:eastAsia="fr-FR"/>
        </w:rPr>
        <w:t>public</w:t>
      </w:r>
      <w:r w:rsidRPr="00DF289D">
        <w:rPr>
          <w:rFonts w:ascii="Times New Roman" w:eastAsia="Times New Roman" w:hAnsi="Times New Roman" w:cs="Times New Roman"/>
          <w:color w:val="202020"/>
          <w:lang w:eastAsia="fr-FR"/>
        </w:rPr>
        <w:t>. Cela vous permet de partager le lien de sa page d'activité par courriel, sur les médias sociaux ou par d'autres moyens. Il permet également aux autres enseignants de trouver l'activité dans les résultats de notre recherche </w:t>
      </w:r>
      <w:r w:rsidR="001902E9" w:rsidRPr="001902E9">
        <w:rPr>
          <w:rFonts w:ascii="Times New Roman" w:eastAsia="Times New Roman" w:hAnsi="Times New Roman" w:cs="Times New Roman"/>
          <w:color w:val="202020"/>
          <w:lang w:eastAsia="fr-FR"/>
        </w:rPr>
        <w:t>et</w:t>
      </w:r>
      <w:r w:rsidRPr="00DF289D">
        <w:rPr>
          <w:rFonts w:ascii="Times New Roman" w:eastAsia="Times New Roman" w:hAnsi="Times New Roman" w:cs="Times New Roman"/>
          <w:color w:val="202020"/>
          <w:lang w:eastAsia="fr-FR"/>
        </w:rPr>
        <w:t xml:space="preserve"> de la jouer et de la développer.</w:t>
      </w:r>
    </w:p>
    <w:p w14:paraId="24CD9323" w14:textId="77777777" w:rsidR="00DF289D" w:rsidRPr="00DF289D" w:rsidRDefault="00DF289D" w:rsidP="001902E9">
      <w:pPr>
        <w:spacing w:before="100" w:beforeAutospacing="1" w:after="100" w:afterAutospacing="1" w:line="383"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Si vous préférez, vous pouvez conserver les activités </w:t>
      </w:r>
      <w:r w:rsidRPr="00DF289D">
        <w:rPr>
          <w:rFonts w:ascii="Times New Roman" w:eastAsia="Times New Roman" w:hAnsi="Times New Roman" w:cs="Times New Roman"/>
          <w:b/>
          <w:bCs/>
          <w:color w:val="202020"/>
          <w:lang w:eastAsia="fr-FR"/>
        </w:rPr>
        <w:t>privées</w:t>
      </w:r>
      <w:r w:rsidRPr="00DF289D">
        <w:rPr>
          <w:rFonts w:ascii="Times New Roman" w:eastAsia="Times New Roman" w:hAnsi="Times New Roman" w:cs="Times New Roman"/>
          <w:color w:val="202020"/>
          <w:lang w:eastAsia="fr-FR"/>
        </w:rPr>
        <w:t>, ce qui signifie que vous seul pouvez y accéder.</w:t>
      </w:r>
    </w:p>
    <w:p w14:paraId="7D926CD2" w14:textId="77777777" w:rsidR="00DF289D" w:rsidRPr="00DF289D" w:rsidRDefault="00DF289D" w:rsidP="001902E9">
      <w:pPr>
        <w:jc w:val="both"/>
        <w:rPr>
          <w:rFonts w:ascii="Times New Roman" w:eastAsia="Times New Roman" w:hAnsi="Times New Roman" w:cs="Times New Roman"/>
          <w:b/>
          <w:bCs/>
          <w:color w:val="202020"/>
          <w:lang w:eastAsia="fr-FR"/>
        </w:rPr>
      </w:pPr>
      <w:r w:rsidRPr="00DF289D">
        <w:rPr>
          <w:rFonts w:ascii="Times New Roman" w:eastAsia="Times New Roman" w:hAnsi="Times New Roman" w:cs="Times New Roman"/>
          <w:b/>
          <w:bCs/>
          <w:color w:val="202020"/>
          <w:lang w:eastAsia="fr-FR"/>
        </w:rPr>
        <w:t>Comment faire pour partager une activité ?</w:t>
      </w:r>
    </w:p>
    <w:p w14:paraId="75659C96" w14:textId="77777777" w:rsidR="00DF289D" w:rsidRPr="00DF289D" w:rsidRDefault="00DF289D" w:rsidP="001902E9">
      <w:pPr>
        <w:shd w:val="clear" w:color="auto" w:fill="F4F4F4"/>
        <w:spacing w:after="100" w:afterAutospacing="1" w:line="344"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Toutes les activités sont initialement privées lors de leur création.</w:t>
      </w:r>
    </w:p>
    <w:p w14:paraId="563520B3" w14:textId="77777777" w:rsidR="00DF289D" w:rsidRPr="00DF289D" w:rsidRDefault="00DF289D" w:rsidP="001902E9">
      <w:pPr>
        <w:shd w:val="clear" w:color="auto" w:fill="F4F4F4"/>
        <w:spacing w:after="100" w:afterAutospacing="1" w:line="344"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Pour le partager, cliquez sur le bouton </w:t>
      </w:r>
      <w:r w:rsidRPr="00DF289D">
        <w:rPr>
          <w:rFonts w:ascii="Times New Roman" w:eastAsia="Times New Roman" w:hAnsi="Times New Roman" w:cs="Times New Roman"/>
          <w:b/>
          <w:bCs/>
          <w:color w:val="202020"/>
          <w:lang w:eastAsia="fr-FR"/>
        </w:rPr>
        <w:t>Partager</w:t>
      </w:r>
      <w:r w:rsidRPr="00DF289D">
        <w:rPr>
          <w:rFonts w:ascii="Times New Roman" w:eastAsia="Times New Roman" w:hAnsi="Times New Roman" w:cs="Times New Roman"/>
          <w:color w:val="202020"/>
          <w:lang w:eastAsia="fr-FR"/>
        </w:rPr>
        <w:t> sur la page d'activité.</w:t>
      </w:r>
    </w:p>
    <w:p w14:paraId="4F3456C2" w14:textId="77777777" w:rsidR="00DF289D" w:rsidRPr="00DF289D" w:rsidRDefault="00DF289D" w:rsidP="001902E9">
      <w:pPr>
        <w:shd w:val="clear" w:color="auto" w:fill="F4F4F4"/>
        <w:spacing w:after="100" w:afterAutospacing="1" w:line="344"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Ensuite, appuyez sur </w:t>
      </w:r>
      <w:r w:rsidRPr="00DF289D">
        <w:rPr>
          <w:rFonts w:ascii="Times New Roman" w:eastAsia="Times New Roman" w:hAnsi="Times New Roman" w:cs="Times New Roman"/>
          <w:b/>
          <w:bCs/>
          <w:color w:val="202020"/>
          <w:lang w:eastAsia="fr-FR"/>
        </w:rPr>
        <w:t>Rendre public</w:t>
      </w:r>
      <w:r w:rsidRPr="00DF289D">
        <w:rPr>
          <w:rFonts w:ascii="Times New Roman" w:eastAsia="Times New Roman" w:hAnsi="Times New Roman" w:cs="Times New Roman"/>
          <w:color w:val="202020"/>
          <w:lang w:eastAsia="fr-FR"/>
        </w:rPr>
        <w:t> et vous aurez l'option d'ajouter des balises pour l'âge, le sujet et le thème. Vos ressources seront plus faciles à trouver pour les autres enseignants si vous les sélectionnez.</w:t>
      </w:r>
    </w:p>
    <w:p w14:paraId="25E32036" w14:textId="4193A5B2" w:rsidR="001902E9" w:rsidRPr="001902E9" w:rsidRDefault="00DF289D" w:rsidP="001902E9">
      <w:pPr>
        <w:shd w:val="clear" w:color="auto" w:fill="F4F4F4"/>
        <w:spacing w:after="100" w:afterAutospacing="1" w:line="344" w:lineRule="atLeast"/>
        <w:jc w:val="both"/>
        <w:rPr>
          <w:rFonts w:ascii="Times New Roman" w:eastAsia="Times New Roman" w:hAnsi="Times New Roman" w:cs="Times New Roman"/>
          <w:color w:val="202020"/>
          <w:lang w:eastAsia="fr-FR"/>
        </w:rPr>
      </w:pPr>
      <w:r w:rsidRPr="00DF289D">
        <w:rPr>
          <w:rFonts w:ascii="Times New Roman" w:eastAsia="Times New Roman" w:hAnsi="Times New Roman" w:cs="Times New Roman"/>
          <w:color w:val="202020"/>
          <w:lang w:eastAsia="fr-FR"/>
        </w:rPr>
        <w:t>Vous obtiendrez un lien unique pour votre activité, qui peut être envoyé par courriel ou affiché sur les médias sociaux.</w:t>
      </w:r>
      <w:r w:rsidR="001902E9" w:rsidRPr="001902E9">
        <w:rPr>
          <w:rFonts w:ascii="Times New Roman" w:eastAsia="Times New Roman" w:hAnsi="Times New Roman" w:cs="Times New Roman"/>
          <w:noProof/>
          <w:color w:val="202020"/>
          <w:lang w:eastAsia="fr-FR"/>
        </w:rPr>
        <w:drawing>
          <wp:anchor distT="0" distB="0" distL="114300" distR="114300" simplePos="0" relativeHeight="251658240" behindDoc="0" locked="0" layoutInCell="1" allowOverlap="1" wp14:anchorId="3026AF22" wp14:editId="2D721BB1">
            <wp:simplePos x="5872163" y="7715250"/>
            <wp:positionH relativeFrom="column">
              <wp:align>right</wp:align>
            </wp:positionH>
            <wp:positionV relativeFrom="paragraph">
              <wp:align>top</wp:align>
            </wp:positionV>
            <wp:extent cx="785812" cy="784760"/>
            <wp:effectExtent l="0" t="0" r="1905" b="317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85812" cy="784760"/>
                    </a:xfrm>
                    <a:prstGeom prst="rect">
                      <a:avLst/>
                    </a:prstGeom>
                  </pic:spPr>
                </pic:pic>
              </a:graphicData>
            </a:graphic>
          </wp:anchor>
        </w:drawing>
      </w:r>
    </w:p>
    <w:p w14:paraId="5A65D355" w14:textId="335D8B2A" w:rsidR="001902E9" w:rsidRPr="001902E9" w:rsidRDefault="001902E9" w:rsidP="001902E9">
      <w:pPr>
        <w:pStyle w:val="Paragraphedeliste"/>
        <w:numPr>
          <w:ilvl w:val="0"/>
          <w:numId w:val="2"/>
        </w:numPr>
        <w:shd w:val="clear" w:color="auto" w:fill="F4F4F4"/>
        <w:spacing w:after="100" w:afterAutospacing="1" w:line="344" w:lineRule="atLeast"/>
        <w:jc w:val="both"/>
        <w:rPr>
          <w:rFonts w:ascii="Times New Roman" w:eastAsia="Times New Roman" w:hAnsi="Times New Roman" w:cs="Times New Roman"/>
          <w:b/>
          <w:bCs/>
          <w:color w:val="202020"/>
          <w:sz w:val="28"/>
          <w:szCs w:val="28"/>
          <w:lang w:eastAsia="fr-FR"/>
        </w:rPr>
      </w:pPr>
      <w:r w:rsidRPr="001902E9">
        <w:rPr>
          <w:rFonts w:ascii="Times New Roman" w:eastAsia="Times New Roman" w:hAnsi="Times New Roman" w:cs="Times New Roman"/>
          <w:b/>
          <w:bCs/>
          <w:color w:val="202020"/>
          <w:sz w:val="28"/>
          <w:szCs w:val="28"/>
          <w:lang w:eastAsia="fr-FR"/>
        </w:rPr>
        <w:t>Intégration sur le web</w:t>
      </w:r>
    </w:p>
    <w:p w14:paraId="580B2899" w14:textId="77777777" w:rsidR="001902E9" w:rsidRPr="001902E9" w:rsidRDefault="001902E9" w:rsidP="001902E9">
      <w:pPr>
        <w:pStyle w:val="NormalWeb"/>
        <w:spacing w:line="383" w:lineRule="atLeast"/>
        <w:jc w:val="both"/>
        <w:rPr>
          <w:color w:val="202020"/>
        </w:rPr>
      </w:pPr>
      <w:r w:rsidRPr="001902E9">
        <w:rPr>
          <w:color w:val="202020"/>
        </w:rPr>
        <w:t xml:space="preserve">Les activités </w:t>
      </w:r>
      <w:proofErr w:type="spellStart"/>
      <w:r w:rsidRPr="001902E9">
        <w:rPr>
          <w:color w:val="202020"/>
        </w:rPr>
        <w:t>Wordwall</w:t>
      </w:r>
      <w:proofErr w:type="spellEnd"/>
      <w:r w:rsidRPr="001902E9">
        <w:rPr>
          <w:color w:val="202020"/>
        </w:rPr>
        <w:t xml:space="preserve"> peuvent être placées sur un autre site Web en utilisant un extrait de code HTML. Il fonctionne de la même manière que la fonction d'intégration vidéo que vous trouverez sur YouTube ou </w:t>
      </w:r>
      <w:proofErr w:type="spellStart"/>
      <w:r w:rsidRPr="001902E9">
        <w:rPr>
          <w:color w:val="202020"/>
        </w:rPr>
        <w:t>Vimeo</w:t>
      </w:r>
      <w:proofErr w:type="spellEnd"/>
      <w:r w:rsidRPr="001902E9">
        <w:rPr>
          <w:color w:val="202020"/>
        </w:rPr>
        <w:t>, vous donnant une activité jouable sur votre propre site.</w:t>
      </w:r>
    </w:p>
    <w:p w14:paraId="72A8DBCD" w14:textId="406D70F8" w:rsidR="00DF289D" w:rsidRPr="001902E9" w:rsidRDefault="001902E9" w:rsidP="001902E9">
      <w:pPr>
        <w:pStyle w:val="NormalWeb"/>
        <w:spacing w:line="383" w:lineRule="atLeast"/>
        <w:jc w:val="both"/>
        <w:rPr>
          <w:color w:val="202020"/>
        </w:rPr>
      </w:pPr>
      <w:r w:rsidRPr="001902E9">
        <w:rPr>
          <w:color w:val="202020"/>
        </w:rPr>
        <w:t>C'est une excellente façon d'améliorer votre propre blog ou l'environnement d'apprentissage virtuel (VLE) de votre école.</w:t>
      </w:r>
    </w:p>
    <w:p w14:paraId="205097BC" w14:textId="353A9D5A" w:rsidR="00774B52" w:rsidRDefault="00774B52" w:rsidP="00774B52"/>
    <w:p w14:paraId="24B35CEA" w14:textId="77777777" w:rsidR="00774B52" w:rsidRPr="004E17EE" w:rsidRDefault="00774B52" w:rsidP="00774B52"/>
    <w:sectPr w:rsidR="00774B52" w:rsidRPr="004E1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0A98" w14:textId="77777777" w:rsidR="00D321FE" w:rsidRDefault="00D321FE" w:rsidP="006942A7">
      <w:r>
        <w:separator/>
      </w:r>
    </w:p>
  </w:endnote>
  <w:endnote w:type="continuationSeparator" w:id="0">
    <w:p w14:paraId="08EE6929" w14:textId="77777777" w:rsidR="00D321FE" w:rsidRDefault="00D321FE" w:rsidP="006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1166" w14:textId="77777777" w:rsidR="00D321FE" w:rsidRDefault="00D321FE" w:rsidP="006942A7">
      <w:r>
        <w:separator/>
      </w:r>
    </w:p>
  </w:footnote>
  <w:footnote w:type="continuationSeparator" w:id="0">
    <w:p w14:paraId="65F346DC" w14:textId="77777777" w:rsidR="00D321FE" w:rsidRDefault="00D321FE" w:rsidP="0069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727"/>
    <w:multiLevelType w:val="hybridMultilevel"/>
    <w:tmpl w:val="7E9A51D2"/>
    <w:lvl w:ilvl="0" w:tplc="412483AA">
      <w:start w:val="1"/>
      <w:numFmt w:val="decimal"/>
      <w:lvlText w:val="%1."/>
      <w:lvlJc w:val="left"/>
      <w:pPr>
        <w:ind w:left="1211" w:hanging="360"/>
      </w:pPr>
      <w:rPr>
        <w:rFonts w:hint="default"/>
        <w:b/>
        <w:bCs/>
        <w:sz w:val="28"/>
        <w:szCs w:val="28"/>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13751C2F"/>
    <w:multiLevelType w:val="hybridMultilevel"/>
    <w:tmpl w:val="F4C03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7A5E94"/>
    <w:multiLevelType w:val="hybridMultilevel"/>
    <w:tmpl w:val="5FB4F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1881790">
    <w:abstractNumId w:val="2"/>
  </w:num>
  <w:num w:numId="2" w16cid:durableId="861092165">
    <w:abstractNumId w:val="0"/>
  </w:num>
  <w:num w:numId="3" w16cid:durableId="69331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2E"/>
    <w:rsid w:val="001902E9"/>
    <w:rsid w:val="00467A3F"/>
    <w:rsid w:val="004E17EE"/>
    <w:rsid w:val="006942A7"/>
    <w:rsid w:val="00773A4A"/>
    <w:rsid w:val="00774B52"/>
    <w:rsid w:val="007F722E"/>
    <w:rsid w:val="009E0BED"/>
    <w:rsid w:val="00D321FE"/>
    <w:rsid w:val="00DF289D"/>
    <w:rsid w:val="00ED5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F7D001"/>
  <w15:chartTrackingRefBased/>
  <w15:docId w15:val="{14B9D941-4EFA-F842-A5F9-6A62392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F289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22E"/>
    <w:pPr>
      <w:ind w:left="720"/>
      <w:contextualSpacing/>
    </w:pPr>
  </w:style>
  <w:style w:type="paragraph" w:styleId="NormalWeb">
    <w:name w:val="Normal (Web)"/>
    <w:basedOn w:val="Normal"/>
    <w:uiPriority w:val="99"/>
    <w:unhideWhenUsed/>
    <w:rsid w:val="00467A3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67A3F"/>
  </w:style>
  <w:style w:type="character" w:customStyle="1" w:styleId="Titre1Car">
    <w:name w:val="Titre 1 Car"/>
    <w:basedOn w:val="Policepardfaut"/>
    <w:link w:val="Titre1"/>
    <w:uiPriority w:val="9"/>
    <w:rsid w:val="00DF289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F289D"/>
    <w:rPr>
      <w:color w:val="0000FF"/>
      <w:u w:val="single"/>
    </w:rPr>
  </w:style>
  <w:style w:type="paragraph" w:styleId="En-tte">
    <w:name w:val="header"/>
    <w:basedOn w:val="Normal"/>
    <w:link w:val="En-tteCar"/>
    <w:uiPriority w:val="99"/>
    <w:unhideWhenUsed/>
    <w:rsid w:val="006942A7"/>
    <w:pPr>
      <w:tabs>
        <w:tab w:val="center" w:pos="4536"/>
        <w:tab w:val="right" w:pos="9072"/>
      </w:tabs>
    </w:pPr>
  </w:style>
  <w:style w:type="character" w:customStyle="1" w:styleId="En-tteCar">
    <w:name w:val="En-tête Car"/>
    <w:basedOn w:val="Policepardfaut"/>
    <w:link w:val="En-tte"/>
    <w:uiPriority w:val="99"/>
    <w:rsid w:val="006942A7"/>
  </w:style>
  <w:style w:type="paragraph" w:styleId="Pieddepage">
    <w:name w:val="footer"/>
    <w:basedOn w:val="Normal"/>
    <w:link w:val="PieddepageCar"/>
    <w:uiPriority w:val="99"/>
    <w:unhideWhenUsed/>
    <w:rsid w:val="006942A7"/>
    <w:pPr>
      <w:tabs>
        <w:tab w:val="center" w:pos="4536"/>
        <w:tab w:val="right" w:pos="9072"/>
      </w:tabs>
    </w:pPr>
  </w:style>
  <w:style w:type="character" w:customStyle="1" w:styleId="PieddepageCar">
    <w:name w:val="Pied de page Car"/>
    <w:basedOn w:val="Policepardfaut"/>
    <w:link w:val="Pieddepage"/>
    <w:uiPriority w:val="99"/>
    <w:rsid w:val="0069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027">
      <w:bodyDiv w:val="1"/>
      <w:marLeft w:val="0"/>
      <w:marRight w:val="0"/>
      <w:marTop w:val="0"/>
      <w:marBottom w:val="0"/>
      <w:divBdr>
        <w:top w:val="none" w:sz="0" w:space="0" w:color="auto"/>
        <w:left w:val="none" w:sz="0" w:space="0" w:color="auto"/>
        <w:bottom w:val="none" w:sz="0" w:space="0" w:color="auto"/>
        <w:right w:val="none" w:sz="0" w:space="0" w:color="auto"/>
      </w:divBdr>
    </w:div>
    <w:div w:id="77217566">
      <w:bodyDiv w:val="1"/>
      <w:marLeft w:val="0"/>
      <w:marRight w:val="0"/>
      <w:marTop w:val="0"/>
      <w:marBottom w:val="0"/>
      <w:divBdr>
        <w:top w:val="none" w:sz="0" w:space="0" w:color="auto"/>
        <w:left w:val="none" w:sz="0" w:space="0" w:color="auto"/>
        <w:bottom w:val="none" w:sz="0" w:space="0" w:color="auto"/>
        <w:right w:val="none" w:sz="0" w:space="0" w:color="auto"/>
      </w:divBdr>
    </w:div>
    <w:div w:id="257644543">
      <w:bodyDiv w:val="1"/>
      <w:marLeft w:val="0"/>
      <w:marRight w:val="0"/>
      <w:marTop w:val="0"/>
      <w:marBottom w:val="0"/>
      <w:divBdr>
        <w:top w:val="none" w:sz="0" w:space="0" w:color="auto"/>
        <w:left w:val="none" w:sz="0" w:space="0" w:color="auto"/>
        <w:bottom w:val="none" w:sz="0" w:space="0" w:color="auto"/>
        <w:right w:val="none" w:sz="0" w:space="0" w:color="auto"/>
      </w:divBdr>
      <w:divsChild>
        <w:div w:id="283007116">
          <w:marLeft w:val="966"/>
          <w:marRight w:val="966"/>
          <w:marTop w:val="0"/>
          <w:marBottom w:val="0"/>
          <w:divBdr>
            <w:top w:val="none" w:sz="0" w:space="0" w:color="auto"/>
            <w:left w:val="none" w:sz="0" w:space="0" w:color="auto"/>
            <w:bottom w:val="none" w:sz="0" w:space="0" w:color="auto"/>
            <w:right w:val="none" w:sz="0" w:space="0" w:color="auto"/>
          </w:divBdr>
        </w:div>
        <w:div w:id="826749105">
          <w:marLeft w:val="966"/>
          <w:marRight w:val="966"/>
          <w:marTop w:val="0"/>
          <w:marBottom w:val="0"/>
          <w:divBdr>
            <w:top w:val="none" w:sz="0" w:space="0" w:color="auto"/>
            <w:left w:val="none" w:sz="0" w:space="0" w:color="auto"/>
            <w:bottom w:val="none" w:sz="0" w:space="0" w:color="auto"/>
            <w:right w:val="none" w:sz="0" w:space="0" w:color="auto"/>
          </w:divBdr>
          <w:divsChild>
            <w:div w:id="1803379870">
              <w:marLeft w:val="0"/>
              <w:marRight w:val="0"/>
              <w:marTop w:val="0"/>
              <w:marBottom w:val="0"/>
              <w:divBdr>
                <w:top w:val="none" w:sz="0" w:space="0" w:color="auto"/>
                <w:left w:val="none" w:sz="0" w:space="0" w:color="auto"/>
                <w:bottom w:val="none" w:sz="0" w:space="0" w:color="auto"/>
                <w:right w:val="none" w:sz="0" w:space="0" w:color="auto"/>
              </w:divBdr>
              <w:divsChild>
                <w:div w:id="137456051">
                  <w:marLeft w:val="0"/>
                  <w:marRight w:val="0"/>
                  <w:marTop w:val="0"/>
                  <w:marBottom w:val="0"/>
                  <w:divBdr>
                    <w:top w:val="none" w:sz="0" w:space="0" w:color="auto"/>
                    <w:left w:val="none" w:sz="0" w:space="0" w:color="auto"/>
                    <w:bottom w:val="none" w:sz="0" w:space="0" w:color="auto"/>
                    <w:right w:val="none" w:sz="0" w:space="0" w:color="auto"/>
                  </w:divBdr>
                </w:div>
                <w:div w:id="7557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2079">
      <w:bodyDiv w:val="1"/>
      <w:marLeft w:val="0"/>
      <w:marRight w:val="0"/>
      <w:marTop w:val="0"/>
      <w:marBottom w:val="0"/>
      <w:divBdr>
        <w:top w:val="none" w:sz="0" w:space="0" w:color="auto"/>
        <w:left w:val="none" w:sz="0" w:space="0" w:color="auto"/>
        <w:bottom w:val="none" w:sz="0" w:space="0" w:color="auto"/>
        <w:right w:val="none" w:sz="0" w:space="0" w:color="auto"/>
      </w:divBdr>
    </w:div>
    <w:div w:id="1475220689">
      <w:bodyDiv w:val="1"/>
      <w:marLeft w:val="0"/>
      <w:marRight w:val="0"/>
      <w:marTop w:val="0"/>
      <w:marBottom w:val="0"/>
      <w:divBdr>
        <w:top w:val="none" w:sz="0" w:space="0" w:color="auto"/>
        <w:left w:val="none" w:sz="0" w:space="0" w:color="auto"/>
        <w:bottom w:val="none" w:sz="0" w:space="0" w:color="auto"/>
        <w:right w:val="none" w:sz="0" w:space="0" w:color="auto"/>
      </w:divBdr>
    </w:div>
    <w:div w:id="1537549031">
      <w:bodyDiv w:val="1"/>
      <w:marLeft w:val="0"/>
      <w:marRight w:val="0"/>
      <w:marTop w:val="0"/>
      <w:marBottom w:val="0"/>
      <w:divBdr>
        <w:top w:val="none" w:sz="0" w:space="0" w:color="auto"/>
        <w:left w:val="none" w:sz="0" w:space="0" w:color="auto"/>
        <w:bottom w:val="none" w:sz="0" w:space="0" w:color="auto"/>
        <w:right w:val="none" w:sz="0" w:space="0" w:color="auto"/>
      </w:divBdr>
    </w:div>
    <w:div w:id="1586303268">
      <w:bodyDiv w:val="1"/>
      <w:marLeft w:val="0"/>
      <w:marRight w:val="0"/>
      <w:marTop w:val="0"/>
      <w:marBottom w:val="0"/>
      <w:divBdr>
        <w:top w:val="none" w:sz="0" w:space="0" w:color="auto"/>
        <w:left w:val="none" w:sz="0" w:space="0" w:color="auto"/>
        <w:bottom w:val="none" w:sz="0" w:space="0" w:color="auto"/>
        <w:right w:val="none" w:sz="0" w:space="0" w:color="auto"/>
      </w:divBdr>
    </w:div>
    <w:div w:id="1808821199">
      <w:bodyDiv w:val="1"/>
      <w:marLeft w:val="0"/>
      <w:marRight w:val="0"/>
      <w:marTop w:val="0"/>
      <w:marBottom w:val="0"/>
      <w:divBdr>
        <w:top w:val="none" w:sz="0" w:space="0" w:color="auto"/>
        <w:left w:val="none" w:sz="0" w:space="0" w:color="auto"/>
        <w:bottom w:val="none" w:sz="0" w:space="0" w:color="auto"/>
        <w:right w:val="none" w:sz="0" w:space="0" w:color="auto"/>
      </w:divBdr>
      <w:divsChild>
        <w:div w:id="1373192223">
          <w:marLeft w:val="966"/>
          <w:marRight w:val="966"/>
          <w:marTop w:val="0"/>
          <w:marBottom w:val="0"/>
          <w:divBdr>
            <w:top w:val="none" w:sz="0" w:space="0" w:color="auto"/>
            <w:left w:val="none" w:sz="0" w:space="0" w:color="auto"/>
            <w:bottom w:val="none" w:sz="0" w:space="0" w:color="auto"/>
            <w:right w:val="none" w:sz="0" w:space="0" w:color="auto"/>
          </w:divBdr>
        </w:div>
        <w:div w:id="570849101">
          <w:marLeft w:val="966"/>
          <w:marRight w:val="966"/>
          <w:marTop w:val="0"/>
          <w:marBottom w:val="0"/>
          <w:divBdr>
            <w:top w:val="none" w:sz="0" w:space="0" w:color="auto"/>
            <w:left w:val="none" w:sz="0" w:space="0" w:color="auto"/>
            <w:bottom w:val="none" w:sz="0" w:space="0" w:color="auto"/>
            <w:right w:val="none" w:sz="0" w:space="0" w:color="auto"/>
          </w:divBdr>
          <w:divsChild>
            <w:div w:id="803238397">
              <w:marLeft w:val="0"/>
              <w:marRight w:val="0"/>
              <w:marTop w:val="0"/>
              <w:marBottom w:val="0"/>
              <w:divBdr>
                <w:top w:val="none" w:sz="0" w:space="0" w:color="auto"/>
                <w:left w:val="none" w:sz="0" w:space="0" w:color="auto"/>
                <w:bottom w:val="none" w:sz="0" w:space="0" w:color="auto"/>
                <w:right w:val="none" w:sz="0" w:space="0" w:color="auto"/>
              </w:divBdr>
              <w:divsChild>
                <w:div w:id="1902444692">
                  <w:marLeft w:val="0"/>
                  <w:marRight w:val="0"/>
                  <w:marTop w:val="0"/>
                  <w:marBottom w:val="0"/>
                  <w:divBdr>
                    <w:top w:val="none" w:sz="0" w:space="0" w:color="auto"/>
                    <w:left w:val="none" w:sz="0" w:space="0" w:color="auto"/>
                    <w:bottom w:val="none" w:sz="0" w:space="0" w:color="auto"/>
                    <w:right w:val="none" w:sz="0" w:space="0" w:color="auto"/>
                  </w:divBdr>
                </w:div>
                <w:div w:id="830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623">
      <w:bodyDiv w:val="1"/>
      <w:marLeft w:val="0"/>
      <w:marRight w:val="0"/>
      <w:marTop w:val="0"/>
      <w:marBottom w:val="0"/>
      <w:divBdr>
        <w:top w:val="none" w:sz="0" w:space="0" w:color="auto"/>
        <w:left w:val="none" w:sz="0" w:space="0" w:color="auto"/>
        <w:bottom w:val="none" w:sz="0" w:space="0" w:color="auto"/>
        <w:right w:val="none" w:sz="0" w:space="0" w:color="auto"/>
      </w:divBdr>
    </w:div>
    <w:div w:id="19596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Chouaikhia</dc:creator>
  <cp:keywords/>
  <dc:description/>
  <cp:lastModifiedBy>Alia Chouaikhia</cp:lastModifiedBy>
  <cp:revision>2</cp:revision>
  <cp:lastPrinted>2022-05-10T11:43:00Z</cp:lastPrinted>
  <dcterms:created xsi:type="dcterms:W3CDTF">2022-06-30T16:51:00Z</dcterms:created>
  <dcterms:modified xsi:type="dcterms:W3CDTF">2022-06-30T16:51:00Z</dcterms:modified>
</cp:coreProperties>
</file>