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CF" w:rsidRDefault="007461CF" w:rsidP="001F13F1">
      <w:pPr>
        <w:rPr>
          <w:b/>
          <w:color w:val="FF0000"/>
          <w:sz w:val="28"/>
          <w:szCs w:val="28"/>
        </w:rPr>
      </w:pPr>
      <w:r>
        <w:rPr>
          <w:b/>
          <w:color w:val="FF0000"/>
          <w:sz w:val="28"/>
          <w:szCs w:val="28"/>
        </w:rPr>
        <w:t>VERSION ELEVES</w:t>
      </w:r>
    </w:p>
    <w:p w:rsidR="007461CF" w:rsidRDefault="007461CF" w:rsidP="001F13F1">
      <w:pPr>
        <w:rPr>
          <w:b/>
          <w:color w:val="FF0000"/>
          <w:sz w:val="28"/>
          <w:szCs w:val="28"/>
        </w:rPr>
      </w:pPr>
    </w:p>
    <w:p w:rsidR="001F13F1" w:rsidRPr="007461CF" w:rsidRDefault="001F13F1" w:rsidP="007461CF">
      <w:pPr>
        <w:pStyle w:val="Sansinterligne"/>
        <w:rPr>
          <w:b/>
          <w:sz w:val="28"/>
        </w:rPr>
      </w:pPr>
      <w:r w:rsidRPr="007461CF">
        <w:rPr>
          <w:b/>
          <w:color w:val="FF0000"/>
          <w:sz w:val="28"/>
        </w:rPr>
        <w:t>Sujet :</w:t>
      </w:r>
      <w:r w:rsidRPr="007461CF">
        <w:rPr>
          <w:b/>
          <w:sz w:val="32"/>
          <w:szCs w:val="24"/>
        </w:rPr>
        <w:t xml:space="preserve"> </w:t>
      </w:r>
      <w:r w:rsidRPr="007461CF">
        <w:rPr>
          <w:b/>
          <w:sz w:val="28"/>
        </w:rPr>
        <w:t>Comment expliquer la répartition inégalitaire des tâches domestiques au sein du couple ?</w:t>
      </w:r>
    </w:p>
    <w:p w:rsidR="007461CF" w:rsidRDefault="007461CF" w:rsidP="007461CF">
      <w:pPr>
        <w:pStyle w:val="Sansinterligne"/>
        <w:rPr>
          <w:rFonts w:ascii="Verdana" w:hAnsi="Verdana"/>
          <w:bCs/>
          <w:color w:val="666666"/>
        </w:rPr>
      </w:pPr>
    </w:p>
    <w:p w:rsidR="0059753F" w:rsidRPr="00896F0A" w:rsidRDefault="001F13F1" w:rsidP="007461CF">
      <w:pPr>
        <w:pStyle w:val="Sansinterligne"/>
        <w:rPr>
          <w:rFonts w:ascii="Verdana" w:hAnsi="Verdana"/>
          <w:bCs/>
          <w:color w:val="666666"/>
        </w:rPr>
      </w:pPr>
      <w:r>
        <w:rPr>
          <w:rFonts w:ascii="Verdana" w:hAnsi="Verdana"/>
          <w:bCs/>
          <w:color w:val="666666"/>
        </w:rPr>
        <w:t xml:space="preserve">Doc 1 - </w:t>
      </w:r>
      <w:r w:rsidR="0059753F">
        <w:rPr>
          <w:rFonts w:ascii="Verdana" w:hAnsi="Verdana"/>
          <w:bCs/>
          <w:color w:val="666666"/>
        </w:rPr>
        <w:t>Répartition des tâches ménagères dans un couple en France en 2005</w:t>
      </w:r>
      <w:r>
        <w:rPr>
          <w:rFonts w:ascii="Verdana" w:hAnsi="Verdana"/>
          <w:bCs/>
          <w:color w:val="666666"/>
        </w:rPr>
        <w:t xml:space="preserve"> (e</w:t>
      </w:r>
      <w:r w:rsidR="0059753F">
        <w:rPr>
          <w:rFonts w:ascii="Verdana" w:hAnsi="Verdana"/>
          <w:bCs/>
          <w:color w:val="666666"/>
        </w:rPr>
        <w:t>n %</w:t>
      </w:r>
      <w:r>
        <w:rPr>
          <w:rFonts w:ascii="Verdana" w:hAnsi="Verdana"/>
          <w:bCs/>
          <w:color w:val="666666"/>
        </w:rPr>
        <w:t>)</w:t>
      </w:r>
    </w:p>
    <w:p w:rsidR="0059753F" w:rsidRPr="00896F0A" w:rsidRDefault="0059753F" w:rsidP="007461CF">
      <w:pPr>
        <w:pStyle w:val="Sansinterligne"/>
        <w:rPr>
          <w:rFonts w:ascii="Verdana" w:hAnsi="Verdana"/>
          <w:bCs/>
          <w:color w:val="666666"/>
        </w:rPr>
      </w:pPr>
      <w:r>
        <w:rPr>
          <w:rFonts w:ascii="Verdana" w:hAnsi="Verdana"/>
          <w:bCs/>
          <w:color w:val="666666"/>
        </w:rPr>
        <w:t>Répartition des tâches ménagères dans un couple en 2005         En %</w:t>
      </w:r>
    </w:p>
    <w:tbl>
      <w:tblPr>
        <w:tblStyle w:val="Grilledutableau"/>
        <w:tblW w:w="0" w:type="auto"/>
        <w:tblLook w:val="04A0"/>
      </w:tblPr>
      <w:tblGrid>
        <w:gridCol w:w="1899"/>
        <w:gridCol w:w="1494"/>
        <w:gridCol w:w="1479"/>
        <w:gridCol w:w="1441"/>
        <w:gridCol w:w="1480"/>
        <w:gridCol w:w="1495"/>
      </w:tblGrid>
      <w:tr w:rsidR="0059753F" w:rsidRPr="00E45A7A" w:rsidTr="0075489B">
        <w:trPr>
          <w:trHeight w:val="1254"/>
        </w:trPr>
        <w:tc>
          <w:tcPr>
            <w:tcW w:w="1899" w:type="dxa"/>
          </w:tcPr>
          <w:p w:rsidR="0059753F" w:rsidRPr="00E45A7A" w:rsidRDefault="0059753F" w:rsidP="007461CF">
            <w:pPr>
              <w:pStyle w:val="Sansinterligne"/>
              <w:rPr>
                <w:rFonts w:ascii="Verdana" w:hAnsi="Verdana"/>
                <w:bCs/>
                <w:sz w:val="16"/>
                <w:szCs w:val="16"/>
              </w:rPr>
            </w:pPr>
            <w:r w:rsidRPr="00E45A7A">
              <w:rPr>
                <w:rFonts w:ascii="Verdana" w:hAnsi="Verdana"/>
                <w:bCs/>
                <w:sz w:val="16"/>
                <w:szCs w:val="16"/>
              </w:rPr>
              <w:t>Qui la réalise ?</w:t>
            </w:r>
          </w:p>
          <w:p w:rsidR="0059753F" w:rsidRPr="00E45A7A" w:rsidRDefault="0059753F" w:rsidP="007461CF">
            <w:pPr>
              <w:pStyle w:val="Sansinterligne"/>
              <w:rPr>
                <w:rFonts w:ascii="Verdana" w:hAnsi="Verdana"/>
                <w:bCs/>
                <w:sz w:val="16"/>
                <w:szCs w:val="16"/>
              </w:rPr>
            </w:pPr>
            <w:r w:rsidRPr="00E45A7A">
              <w:rPr>
                <w:rFonts w:ascii="Verdana" w:hAnsi="Verdana"/>
                <w:bCs/>
                <w:sz w:val="16"/>
                <w:szCs w:val="16"/>
              </w:rPr>
              <w:t xml:space="preserve">Tâches </w:t>
            </w:r>
            <w:proofErr w:type="spellStart"/>
            <w:r w:rsidRPr="00E45A7A">
              <w:rPr>
                <w:rFonts w:ascii="Verdana" w:hAnsi="Verdana"/>
                <w:bCs/>
                <w:sz w:val="16"/>
                <w:szCs w:val="16"/>
              </w:rPr>
              <w:t>éffectuées</w:t>
            </w:r>
            <w:proofErr w:type="spellEnd"/>
          </w:p>
        </w:tc>
        <w:tc>
          <w:tcPr>
            <w:tcW w:w="1494" w:type="dxa"/>
          </w:tcPr>
          <w:p w:rsidR="0059753F" w:rsidRPr="00E45A7A" w:rsidRDefault="0059753F" w:rsidP="007461CF">
            <w:pPr>
              <w:pStyle w:val="Sansinterligne"/>
              <w:rPr>
                <w:rFonts w:ascii="Verdana" w:hAnsi="Verdana"/>
                <w:bCs/>
              </w:rPr>
            </w:pPr>
            <w:r w:rsidRPr="00E45A7A">
              <w:rPr>
                <w:rFonts w:ascii="Verdana" w:hAnsi="Verdana"/>
                <w:bCs/>
              </w:rPr>
              <w:t>Homme toujours</w:t>
            </w:r>
          </w:p>
        </w:tc>
        <w:tc>
          <w:tcPr>
            <w:tcW w:w="1479" w:type="dxa"/>
          </w:tcPr>
          <w:p w:rsidR="0059753F" w:rsidRPr="00E45A7A" w:rsidRDefault="0059753F" w:rsidP="007461CF">
            <w:pPr>
              <w:pStyle w:val="Sansinterligne"/>
              <w:rPr>
                <w:rFonts w:ascii="Verdana" w:hAnsi="Verdana"/>
                <w:bCs/>
              </w:rPr>
            </w:pPr>
            <w:r w:rsidRPr="00E45A7A">
              <w:rPr>
                <w:rFonts w:ascii="Verdana" w:hAnsi="Verdana"/>
                <w:bCs/>
              </w:rPr>
              <w:t>Homme le plus souvent</w:t>
            </w:r>
          </w:p>
        </w:tc>
        <w:tc>
          <w:tcPr>
            <w:tcW w:w="1441" w:type="dxa"/>
          </w:tcPr>
          <w:p w:rsidR="0059753F" w:rsidRPr="00E45A7A" w:rsidRDefault="0059753F" w:rsidP="007461CF">
            <w:pPr>
              <w:pStyle w:val="Sansinterligne"/>
              <w:rPr>
                <w:rFonts w:ascii="Verdana" w:hAnsi="Verdana"/>
                <w:bCs/>
              </w:rPr>
            </w:pPr>
            <w:r w:rsidRPr="00E45A7A">
              <w:rPr>
                <w:rFonts w:ascii="Verdana" w:hAnsi="Verdana"/>
                <w:bCs/>
              </w:rPr>
              <w:t>Autant l’un que l’autre</w:t>
            </w:r>
          </w:p>
        </w:tc>
        <w:tc>
          <w:tcPr>
            <w:tcW w:w="1480" w:type="dxa"/>
          </w:tcPr>
          <w:p w:rsidR="0059753F" w:rsidRPr="00E45A7A" w:rsidRDefault="0059753F" w:rsidP="007461CF">
            <w:pPr>
              <w:pStyle w:val="Sansinterligne"/>
              <w:rPr>
                <w:rFonts w:ascii="Verdana" w:hAnsi="Verdana"/>
                <w:bCs/>
              </w:rPr>
            </w:pPr>
            <w:r w:rsidRPr="00E45A7A">
              <w:rPr>
                <w:rFonts w:ascii="Verdana" w:hAnsi="Verdana"/>
                <w:bCs/>
              </w:rPr>
              <w:t>La femme le plus souvent</w:t>
            </w:r>
          </w:p>
        </w:tc>
        <w:tc>
          <w:tcPr>
            <w:tcW w:w="1495" w:type="dxa"/>
          </w:tcPr>
          <w:p w:rsidR="0059753F" w:rsidRPr="00E45A7A" w:rsidRDefault="0059753F" w:rsidP="007461CF">
            <w:pPr>
              <w:pStyle w:val="Sansinterligne"/>
              <w:rPr>
                <w:rFonts w:ascii="Verdana" w:hAnsi="Verdana"/>
                <w:bCs/>
              </w:rPr>
            </w:pPr>
            <w:r w:rsidRPr="00E45A7A">
              <w:rPr>
                <w:rFonts w:ascii="Verdana" w:hAnsi="Verdana"/>
                <w:bCs/>
              </w:rPr>
              <w:t>La femme toujours</w:t>
            </w:r>
          </w:p>
        </w:tc>
      </w:tr>
      <w:tr w:rsidR="0059753F" w:rsidRPr="00E45A7A" w:rsidTr="0075489B">
        <w:tc>
          <w:tcPr>
            <w:tcW w:w="1899" w:type="dxa"/>
          </w:tcPr>
          <w:p w:rsidR="0059753F" w:rsidRPr="00E45A7A" w:rsidRDefault="0059753F" w:rsidP="007461CF">
            <w:pPr>
              <w:pStyle w:val="Sansinterligne"/>
              <w:rPr>
                <w:rFonts w:ascii="Verdana" w:hAnsi="Verdana"/>
                <w:bCs/>
              </w:rPr>
            </w:pPr>
            <w:r w:rsidRPr="00E45A7A">
              <w:rPr>
                <w:rFonts w:ascii="Verdana" w:hAnsi="Verdana"/>
                <w:bCs/>
              </w:rPr>
              <w:t>Repassage</w:t>
            </w:r>
          </w:p>
        </w:tc>
        <w:tc>
          <w:tcPr>
            <w:tcW w:w="1494" w:type="dxa"/>
          </w:tcPr>
          <w:p w:rsidR="0059753F" w:rsidRPr="00E45A7A" w:rsidRDefault="0059753F" w:rsidP="007461CF">
            <w:pPr>
              <w:pStyle w:val="Sansinterligne"/>
              <w:rPr>
                <w:rFonts w:ascii="Verdana" w:hAnsi="Verdana"/>
                <w:bCs/>
              </w:rPr>
            </w:pPr>
            <w:r w:rsidRPr="00E45A7A">
              <w:rPr>
                <w:rFonts w:ascii="Verdana" w:hAnsi="Verdana"/>
                <w:bCs/>
              </w:rPr>
              <w:t>8</w:t>
            </w:r>
          </w:p>
        </w:tc>
        <w:tc>
          <w:tcPr>
            <w:tcW w:w="1479" w:type="dxa"/>
          </w:tcPr>
          <w:p w:rsidR="0059753F" w:rsidRPr="00E45A7A" w:rsidRDefault="0059753F" w:rsidP="007461CF">
            <w:pPr>
              <w:pStyle w:val="Sansinterligne"/>
              <w:rPr>
                <w:rFonts w:ascii="Verdana" w:hAnsi="Verdana"/>
                <w:bCs/>
              </w:rPr>
            </w:pPr>
            <w:r w:rsidRPr="00E45A7A">
              <w:rPr>
                <w:rFonts w:ascii="Verdana" w:hAnsi="Verdana"/>
                <w:bCs/>
              </w:rPr>
              <w:t>2</w:t>
            </w:r>
          </w:p>
        </w:tc>
        <w:tc>
          <w:tcPr>
            <w:tcW w:w="1441" w:type="dxa"/>
          </w:tcPr>
          <w:p w:rsidR="0059753F" w:rsidRPr="00E45A7A" w:rsidRDefault="0059753F" w:rsidP="007461CF">
            <w:pPr>
              <w:pStyle w:val="Sansinterligne"/>
              <w:rPr>
                <w:rFonts w:ascii="Verdana" w:hAnsi="Verdana"/>
                <w:bCs/>
              </w:rPr>
            </w:pPr>
            <w:r w:rsidRPr="00E45A7A">
              <w:rPr>
                <w:rFonts w:ascii="Verdana" w:hAnsi="Verdana"/>
                <w:bCs/>
              </w:rPr>
              <w:t>10</w:t>
            </w:r>
          </w:p>
        </w:tc>
        <w:tc>
          <w:tcPr>
            <w:tcW w:w="1480" w:type="dxa"/>
          </w:tcPr>
          <w:p w:rsidR="0059753F" w:rsidRPr="00E45A7A" w:rsidRDefault="0059753F" w:rsidP="007461CF">
            <w:pPr>
              <w:pStyle w:val="Sansinterligne"/>
              <w:rPr>
                <w:rFonts w:ascii="Verdana" w:hAnsi="Verdana"/>
                <w:bCs/>
              </w:rPr>
            </w:pPr>
            <w:r w:rsidRPr="00E45A7A">
              <w:rPr>
                <w:rFonts w:ascii="Verdana" w:hAnsi="Verdana"/>
                <w:bCs/>
              </w:rPr>
              <w:t>15</w:t>
            </w:r>
          </w:p>
        </w:tc>
        <w:tc>
          <w:tcPr>
            <w:tcW w:w="1495" w:type="dxa"/>
          </w:tcPr>
          <w:p w:rsidR="0059753F" w:rsidRPr="00E45A7A" w:rsidRDefault="0059753F" w:rsidP="007461CF">
            <w:pPr>
              <w:pStyle w:val="Sansinterligne"/>
              <w:rPr>
                <w:rFonts w:ascii="Verdana" w:hAnsi="Verdana"/>
                <w:bCs/>
              </w:rPr>
            </w:pPr>
            <w:r w:rsidRPr="00E45A7A">
              <w:rPr>
                <w:rFonts w:ascii="Verdana" w:hAnsi="Verdana"/>
                <w:bCs/>
              </w:rPr>
              <w:t>65</w:t>
            </w:r>
          </w:p>
        </w:tc>
      </w:tr>
      <w:tr w:rsidR="0059753F" w:rsidRPr="00E45A7A" w:rsidTr="0075489B">
        <w:tc>
          <w:tcPr>
            <w:tcW w:w="1899" w:type="dxa"/>
          </w:tcPr>
          <w:p w:rsidR="0059753F" w:rsidRPr="00E45A7A" w:rsidRDefault="0059753F" w:rsidP="007461CF">
            <w:pPr>
              <w:pStyle w:val="Sansinterligne"/>
              <w:rPr>
                <w:rFonts w:ascii="Verdana" w:hAnsi="Verdana"/>
                <w:bCs/>
              </w:rPr>
            </w:pPr>
            <w:r w:rsidRPr="00E45A7A">
              <w:rPr>
                <w:rFonts w:ascii="Verdana" w:hAnsi="Verdana"/>
                <w:bCs/>
              </w:rPr>
              <w:t>Repas</w:t>
            </w:r>
          </w:p>
        </w:tc>
        <w:tc>
          <w:tcPr>
            <w:tcW w:w="1494" w:type="dxa"/>
          </w:tcPr>
          <w:p w:rsidR="0059753F" w:rsidRPr="00E45A7A" w:rsidRDefault="0059753F" w:rsidP="007461CF">
            <w:pPr>
              <w:pStyle w:val="Sansinterligne"/>
              <w:rPr>
                <w:rFonts w:ascii="Verdana" w:hAnsi="Verdana"/>
                <w:bCs/>
              </w:rPr>
            </w:pPr>
            <w:r w:rsidRPr="00E45A7A">
              <w:rPr>
                <w:rFonts w:ascii="Verdana" w:hAnsi="Verdana"/>
                <w:bCs/>
              </w:rPr>
              <w:t>5</w:t>
            </w:r>
          </w:p>
        </w:tc>
        <w:tc>
          <w:tcPr>
            <w:tcW w:w="1479" w:type="dxa"/>
          </w:tcPr>
          <w:p w:rsidR="0059753F" w:rsidRPr="00E45A7A" w:rsidRDefault="0059753F" w:rsidP="007461CF">
            <w:pPr>
              <w:pStyle w:val="Sansinterligne"/>
              <w:rPr>
                <w:rFonts w:ascii="Verdana" w:hAnsi="Verdana"/>
                <w:bCs/>
              </w:rPr>
            </w:pPr>
            <w:r w:rsidRPr="00E45A7A">
              <w:rPr>
                <w:rFonts w:ascii="Verdana" w:hAnsi="Verdana"/>
                <w:bCs/>
              </w:rPr>
              <w:t>10</w:t>
            </w:r>
          </w:p>
        </w:tc>
        <w:tc>
          <w:tcPr>
            <w:tcW w:w="1441" w:type="dxa"/>
          </w:tcPr>
          <w:p w:rsidR="0059753F" w:rsidRPr="00E45A7A" w:rsidRDefault="0059753F" w:rsidP="007461CF">
            <w:pPr>
              <w:pStyle w:val="Sansinterligne"/>
              <w:rPr>
                <w:rFonts w:ascii="Verdana" w:hAnsi="Verdana"/>
                <w:bCs/>
              </w:rPr>
            </w:pPr>
            <w:r w:rsidRPr="00E45A7A">
              <w:rPr>
                <w:rFonts w:ascii="Verdana" w:hAnsi="Verdana"/>
                <w:bCs/>
              </w:rPr>
              <w:t>20</w:t>
            </w:r>
          </w:p>
        </w:tc>
        <w:tc>
          <w:tcPr>
            <w:tcW w:w="1480" w:type="dxa"/>
          </w:tcPr>
          <w:p w:rsidR="0059753F" w:rsidRPr="00E45A7A" w:rsidRDefault="0059753F" w:rsidP="007461CF">
            <w:pPr>
              <w:pStyle w:val="Sansinterligne"/>
              <w:rPr>
                <w:rFonts w:ascii="Verdana" w:hAnsi="Verdana"/>
                <w:bCs/>
              </w:rPr>
            </w:pPr>
            <w:r w:rsidRPr="00E45A7A">
              <w:rPr>
                <w:rFonts w:ascii="Verdana" w:hAnsi="Verdana"/>
                <w:bCs/>
              </w:rPr>
              <w:t>25</w:t>
            </w:r>
          </w:p>
        </w:tc>
        <w:tc>
          <w:tcPr>
            <w:tcW w:w="1495" w:type="dxa"/>
          </w:tcPr>
          <w:p w:rsidR="0059753F" w:rsidRPr="00E45A7A" w:rsidRDefault="0059753F" w:rsidP="007461CF">
            <w:pPr>
              <w:pStyle w:val="Sansinterligne"/>
              <w:rPr>
                <w:rFonts w:ascii="Verdana" w:hAnsi="Verdana"/>
                <w:bCs/>
              </w:rPr>
            </w:pPr>
            <w:r w:rsidRPr="00E45A7A">
              <w:rPr>
                <w:rFonts w:ascii="Verdana" w:hAnsi="Verdana"/>
                <w:bCs/>
              </w:rPr>
              <w:t>40</w:t>
            </w:r>
          </w:p>
        </w:tc>
      </w:tr>
      <w:tr w:rsidR="0059753F" w:rsidRPr="00E45A7A" w:rsidTr="007461CF">
        <w:trPr>
          <w:trHeight w:val="453"/>
        </w:trPr>
        <w:tc>
          <w:tcPr>
            <w:tcW w:w="1899" w:type="dxa"/>
          </w:tcPr>
          <w:p w:rsidR="0059753F" w:rsidRPr="00E45A7A" w:rsidRDefault="0059753F" w:rsidP="007461CF">
            <w:pPr>
              <w:pStyle w:val="Sansinterligne"/>
              <w:rPr>
                <w:rFonts w:ascii="Verdana" w:hAnsi="Verdana"/>
                <w:bCs/>
              </w:rPr>
            </w:pPr>
            <w:r w:rsidRPr="00E45A7A">
              <w:rPr>
                <w:rFonts w:ascii="Verdana" w:hAnsi="Verdana"/>
                <w:bCs/>
              </w:rPr>
              <w:t>Aspirateur</w:t>
            </w:r>
          </w:p>
        </w:tc>
        <w:tc>
          <w:tcPr>
            <w:tcW w:w="1494" w:type="dxa"/>
          </w:tcPr>
          <w:p w:rsidR="0059753F" w:rsidRPr="00E45A7A" w:rsidRDefault="0059753F" w:rsidP="007461CF">
            <w:pPr>
              <w:pStyle w:val="Sansinterligne"/>
              <w:rPr>
                <w:rFonts w:ascii="Verdana" w:hAnsi="Verdana"/>
                <w:bCs/>
              </w:rPr>
            </w:pPr>
            <w:r w:rsidRPr="00E45A7A">
              <w:rPr>
                <w:rFonts w:ascii="Verdana" w:hAnsi="Verdana"/>
                <w:bCs/>
              </w:rPr>
              <w:t>5</w:t>
            </w:r>
          </w:p>
        </w:tc>
        <w:tc>
          <w:tcPr>
            <w:tcW w:w="1479" w:type="dxa"/>
          </w:tcPr>
          <w:p w:rsidR="0059753F" w:rsidRPr="00E45A7A" w:rsidRDefault="0059753F" w:rsidP="007461CF">
            <w:pPr>
              <w:pStyle w:val="Sansinterligne"/>
              <w:rPr>
                <w:rFonts w:ascii="Verdana" w:hAnsi="Verdana"/>
                <w:bCs/>
              </w:rPr>
            </w:pPr>
            <w:r w:rsidRPr="00E45A7A">
              <w:rPr>
                <w:rFonts w:ascii="Verdana" w:hAnsi="Verdana"/>
                <w:bCs/>
              </w:rPr>
              <w:t>10</w:t>
            </w:r>
          </w:p>
        </w:tc>
        <w:tc>
          <w:tcPr>
            <w:tcW w:w="1441" w:type="dxa"/>
          </w:tcPr>
          <w:p w:rsidR="0059753F" w:rsidRPr="00E45A7A" w:rsidRDefault="0059753F" w:rsidP="007461CF">
            <w:pPr>
              <w:pStyle w:val="Sansinterligne"/>
              <w:rPr>
                <w:rFonts w:ascii="Verdana" w:hAnsi="Verdana"/>
                <w:bCs/>
              </w:rPr>
            </w:pPr>
            <w:r w:rsidRPr="00E45A7A">
              <w:rPr>
                <w:rFonts w:ascii="Verdana" w:hAnsi="Verdana"/>
                <w:bCs/>
              </w:rPr>
              <w:t>35</w:t>
            </w:r>
          </w:p>
        </w:tc>
        <w:tc>
          <w:tcPr>
            <w:tcW w:w="1480" w:type="dxa"/>
          </w:tcPr>
          <w:p w:rsidR="0059753F" w:rsidRPr="00E45A7A" w:rsidRDefault="0059753F" w:rsidP="007461CF">
            <w:pPr>
              <w:pStyle w:val="Sansinterligne"/>
              <w:rPr>
                <w:rFonts w:ascii="Verdana" w:hAnsi="Verdana"/>
                <w:bCs/>
              </w:rPr>
            </w:pPr>
            <w:r w:rsidRPr="00E45A7A">
              <w:rPr>
                <w:rFonts w:ascii="Verdana" w:hAnsi="Verdana"/>
                <w:bCs/>
              </w:rPr>
              <w:t>20</w:t>
            </w:r>
          </w:p>
        </w:tc>
        <w:tc>
          <w:tcPr>
            <w:tcW w:w="1495" w:type="dxa"/>
          </w:tcPr>
          <w:p w:rsidR="0059753F" w:rsidRPr="00E45A7A" w:rsidRDefault="0059753F" w:rsidP="007461CF">
            <w:pPr>
              <w:pStyle w:val="Sansinterligne"/>
              <w:rPr>
                <w:rFonts w:ascii="Verdana" w:hAnsi="Verdana"/>
                <w:bCs/>
              </w:rPr>
            </w:pPr>
            <w:r w:rsidRPr="00E45A7A">
              <w:rPr>
                <w:rFonts w:ascii="Verdana" w:hAnsi="Verdana"/>
                <w:bCs/>
              </w:rPr>
              <w:t>30</w:t>
            </w:r>
          </w:p>
        </w:tc>
      </w:tr>
      <w:tr w:rsidR="0059753F" w:rsidRPr="00E45A7A" w:rsidTr="007461CF">
        <w:trPr>
          <w:trHeight w:val="701"/>
        </w:trPr>
        <w:tc>
          <w:tcPr>
            <w:tcW w:w="1899" w:type="dxa"/>
          </w:tcPr>
          <w:p w:rsidR="0059753F" w:rsidRPr="00E45A7A" w:rsidRDefault="0059753F" w:rsidP="007461CF">
            <w:pPr>
              <w:pStyle w:val="Sansinterligne"/>
              <w:rPr>
                <w:rFonts w:ascii="Verdana" w:hAnsi="Verdana"/>
                <w:bCs/>
              </w:rPr>
            </w:pPr>
            <w:r w:rsidRPr="00E45A7A">
              <w:rPr>
                <w:rFonts w:ascii="Verdana" w:hAnsi="Verdana"/>
                <w:bCs/>
              </w:rPr>
              <w:t>Courses alimentaires</w:t>
            </w:r>
          </w:p>
        </w:tc>
        <w:tc>
          <w:tcPr>
            <w:tcW w:w="1494" w:type="dxa"/>
          </w:tcPr>
          <w:p w:rsidR="0059753F" w:rsidRPr="00E45A7A" w:rsidRDefault="0059753F" w:rsidP="007461CF">
            <w:pPr>
              <w:pStyle w:val="Sansinterligne"/>
              <w:rPr>
                <w:rFonts w:ascii="Verdana" w:hAnsi="Verdana"/>
                <w:bCs/>
              </w:rPr>
            </w:pPr>
            <w:r w:rsidRPr="00E45A7A">
              <w:rPr>
                <w:rFonts w:ascii="Verdana" w:hAnsi="Verdana"/>
                <w:bCs/>
              </w:rPr>
              <w:t>5</w:t>
            </w:r>
          </w:p>
        </w:tc>
        <w:tc>
          <w:tcPr>
            <w:tcW w:w="1479" w:type="dxa"/>
          </w:tcPr>
          <w:p w:rsidR="0059753F" w:rsidRPr="00E45A7A" w:rsidRDefault="0059753F" w:rsidP="007461CF">
            <w:pPr>
              <w:pStyle w:val="Sansinterligne"/>
              <w:rPr>
                <w:rFonts w:ascii="Verdana" w:hAnsi="Verdana"/>
                <w:bCs/>
              </w:rPr>
            </w:pPr>
            <w:r w:rsidRPr="00E45A7A">
              <w:rPr>
                <w:rFonts w:ascii="Verdana" w:hAnsi="Verdana"/>
                <w:bCs/>
              </w:rPr>
              <w:t>10</w:t>
            </w:r>
          </w:p>
        </w:tc>
        <w:tc>
          <w:tcPr>
            <w:tcW w:w="1441" w:type="dxa"/>
          </w:tcPr>
          <w:p w:rsidR="0059753F" w:rsidRPr="00E45A7A" w:rsidRDefault="0059753F" w:rsidP="007461CF">
            <w:pPr>
              <w:pStyle w:val="Sansinterligne"/>
              <w:rPr>
                <w:rFonts w:ascii="Verdana" w:hAnsi="Verdana"/>
                <w:bCs/>
              </w:rPr>
            </w:pPr>
            <w:r w:rsidRPr="00E45A7A">
              <w:rPr>
                <w:rFonts w:ascii="Verdana" w:hAnsi="Verdana"/>
                <w:bCs/>
              </w:rPr>
              <w:t>40</w:t>
            </w:r>
          </w:p>
        </w:tc>
        <w:tc>
          <w:tcPr>
            <w:tcW w:w="1480" w:type="dxa"/>
          </w:tcPr>
          <w:p w:rsidR="0059753F" w:rsidRPr="00E45A7A" w:rsidRDefault="0059753F" w:rsidP="007461CF">
            <w:pPr>
              <w:pStyle w:val="Sansinterligne"/>
              <w:rPr>
                <w:rFonts w:ascii="Verdana" w:hAnsi="Verdana"/>
                <w:bCs/>
              </w:rPr>
            </w:pPr>
            <w:r w:rsidRPr="00E45A7A">
              <w:rPr>
                <w:rFonts w:ascii="Verdana" w:hAnsi="Verdana"/>
                <w:bCs/>
              </w:rPr>
              <w:t>20</w:t>
            </w:r>
          </w:p>
        </w:tc>
        <w:tc>
          <w:tcPr>
            <w:tcW w:w="1495" w:type="dxa"/>
          </w:tcPr>
          <w:p w:rsidR="0059753F" w:rsidRPr="00E45A7A" w:rsidRDefault="0059753F" w:rsidP="007461CF">
            <w:pPr>
              <w:pStyle w:val="Sansinterligne"/>
              <w:rPr>
                <w:rFonts w:ascii="Verdana" w:hAnsi="Verdana"/>
                <w:bCs/>
              </w:rPr>
            </w:pPr>
            <w:r w:rsidRPr="00E45A7A">
              <w:rPr>
                <w:rFonts w:ascii="Verdana" w:hAnsi="Verdana"/>
                <w:bCs/>
              </w:rPr>
              <w:t>25</w:t>
            </w:r>
          </w:p>
        </w:tc>
      </w:tr>
      <w:tr w:rsidR="0059753F" w:rsidRPr="00E45A7A" w:rsidTr="007461CF">
        <w:trPr>
          <w:trHeight w:val="555"/>
        </w:trPr>
        <w:tc>
          <w:tcPr>
            <w:tcW w:w="1899" w:type="dxa"/>
          </w:tcPr>
          <w:p w:rsidR="0059753F" w:rsidRPr="00E45A7A" w:rsidRDefault="0059753F" w:rsidP="007461CF">
            <w:pPr>
              <w:pStyle w:val="Sansinterligne"/>
              <w:rPr>
                <w:rFonts w:ascii="Verdana" w:hAnsi="Verdana"/>
                <w:bCs/>
              </w:rPr>
            </w:pPr>
            <w:r w:rsidRPr="00E45A7A">
              <w:rPr>
                <w:rFonts w:ascii="Verdana" w:hAnsi="Verdana"/>
                <w:bCs/>
              </w:rPr>
              <w:t>Vaisselle</w:t>
            </w:r>
          </w:p>
        </w:tc>
        <w:tc>
          <w:tcPr>
            <w:tcW w:w="1494" w:type="dxa"/>
          </w:tcPr>
          <w:p w:rsidR="0059753F" w:rsidRPr="00E45A7A" w:rsidRDefault="0059753F" w:rsidP="007461CF">
            <w:pPr>
              <w:pStyle w:val="Sansinterligne"/>
              <w:rPr>
                <w:rFonts w:ascii="Verdana" w:hAnsi="Verdana"/>
                <w:bCs/>
              </w:rPr>
            </w:pPr>
            <w:r w:rsidRPr="00E45A7A">
              <w:rPr>
                <w:rFonts w:ascii="Verdana" w:hAnsi="Verdana"/>
                <w:bCs/>
              </w:rPr>
              <w:t>5</w:t>
            </w:r>
          </w:p>
        </w:tc>
        <w:tc>
          <w:tcPr>
            <w:tcW w:w="1479" w:type="dxa"/>
          </w:tcPr>
          <w:p w:rsidR="0059753F" w:rsidRPr="00E45A7A" w:rsidRDefault="0059753F" w:rsidP="007461CF">
            <w:pPr>
              <w:pStyle w:val="Sansinterligne"/>
              <w:rPr>
                <w:rFonts w:ascii="Verdana" w:hAnsi="Verdana"/>
                <w:bCs/>
              </w:rPr>
            </w:pPr>
            <w:r w:rsidRPr="00E45A7A">
              <w:rPr>
                <w:rFonts w:ascii="Verdana" w:hAnsi="Verdana"/>
                <w:bCs/>
              </w:rPr>
              <w:t>10</w:t>
            </w:r>
          </w:p>
        </w:tc>
        <w:tc>
          <w:tcPr>
            <w:tcW w:w="1441" w:type="dxa"/>
          </w:tcPr>
          <w:p w:rsidR="0059753F" w:rsidRPr="00E45A7A" w:rsidRDefault="0059753F" w:rsidP="007461CF">
            <w:pPr>
              <w:pStyle w:val="Sansinterligne"/>
              <w:rPr>
                <w:rFonts w:ascii="Verdana" w:hAnsi="Verdana"/>
                <w:bCs/>
              </w:rPr>
            </w:pPr>
            <w:r w:rsidRPr="00E45A7A">
              <w:rPr>
                <w:rFonts w:ascii="Verdana" w:hAnsi="Verdana"/>
                <w:bCs/>
              </w:rPr>
              <w:t>43</w:t>
            </w:r>
          </w:p>
        </w:tc>
        <w:tc>
          <w:tcPr>
            <w:tcW w:w="1480" w:type="dxa"/>
          </w:tcPr>
          <w:p w:rsidR="0059753F" w:rsidRPr="00E45A7A" w:rsidRDefault="0059753F" w:rsidP="007461CF">
            <w:pPr>
              <w:pStyle w:val="Sansinterligne"/>
              <w:rPr>
                <w:rFonts w:ascii="Verdana" w:hAnsi="Verdana"/>
                <w:bCs/>
              </w:rPr>
            </w:pPr>
            <w:r w:rsidRPr="00E45A7A">
              <w:rPr>
                <w:rFonts w:ascii="Verdana" w:hAnsi="Verdana"/>
                <w:bCs/>
              </w:rPr>
              <w:t>20</w:t>
            </w:r>
          </w:p>
        </w:tc>
        <w:tc>
          <w:tcPr>
            <w:tcW w:w="1495" w:type="dxa"/>
          </w:tcPr>
          <w:p w:rsidR="0059753F" w:rsidRPr="00E45A7A" w:rsidRDefault="0059753F" w:rsidP="007461CF">
            <w:pPr>
              <w:pStyle w:val="Sansinterligne"/>
              <w:rPr>
                <w:rFonts w:ascii="Verdana" w:hAnsi="Verdana"/>
                <w:bCs/>
              </w:rPr>
            </w:pPr>
            <w:r w:rsidRPr="00E45A7A">
              <w:rPr>
                <w:rFonts w:ascii="Verdana" w:hAnsi="Verdana"/>
                <w:bCs/>
              </w:rPr>
              <w:t>22</w:t>
            </w:r>
          </w:p>
        </w:tc>
      </w:tr>
    </w:tbl>
    <w:p w:rsidR="0059753F" w:rsidRPr="00E45A7A" w:rsidRDefault="0059753F" w:rsidP="007461CF">
      <w:pPr>
        <w:pStyle w:val="Sansinterligne"/>
        <w:rPr>
          <w:rFonts w:ascii="Verdana" w:hAnsi="Verdana"/>
          <w:bCs/>
          <w:sz w:val="16"/>
          <w:szCs w:val="16"/>
        </w:rPr>
      </w:pPr>
      <w:r w:rsidRPr="00E45A7A">
        <w:rPr>
          <w:rFonts w:ascii="Verdana" w:hAnsi="Verdana"/>
          <w:bCs/>
          <w:sz w:val="16"/>
          <w:szCs w:val="16"/>
        </w:rPr>
        <w:t>Source : A. Régnier-</w:t>
      </w:r>
      <w:proofErr w:type="spellStart"/>
      <w:r w:rsidRPr="00E45A7A">
        <w:rPr>
          <w:rFonts w:ascii="Verdana" w:hAnsi="Verdana"/>
          <w:bCs/>
          <w:sz w:val="16"/>
          <w:szCs w:val="16"/>
        </w:rPr>
        <w:t>Loilier</w:t>
      </w:r>
      <w:proofErr w:type="spellEnd"/>
      <w:r w:rsidRPr="00E45A7A">
        <w:rPr>
          <w:rFonts w:ascii="Verdana" w:hAnsi="Verdana"/>
          <w:bCs/>
          <w:sz w:val="16"/>
          <w:szCs w:val="16"/>
        </w:rPr>
        <w:t xml:space="preserve">, Population et sociétés, n° 461, </w:t>
      </w:r>
      <w:proofErr w:type="spellStart"/>
      <w:r w:rsidRPr="00E45A7A">
        <w:rPr>
          <w:rFonts w:ascii="Verdana" w:hAnsi="Verdana"/>
          <w:bCs/>
          <w:sz w:val="16"/>
          <w:szCs w:val="16"/>
        </w:rPr>
        <w:t>Ined</w:t>
      </w:r>
      <w:proofErr w:type="spellEnd"/>
      <w:r w:rsidRPr="00E45A7A">
        <w:rPr>
          <w:rFonts w:ascii="Verdana" w:hAnsi="Verdana"/>
          <w:bCs/>
          <w:sz w:val="16"/>
          <w:szCs w:val="16"/>
        </w:rPr>
        <w:t>, novembre 2009. Champ : Personnes en couples cohabitant en 2005, dont la femme est âgée de 20 à 49 ans.</w:t>
      </w:r>
    </w:p>
    <w:p w:rsidR="006F7ABA" w:rsidRDefault="006F7ABA" w:rsidP="007461CF">
      <w:pPr>
        <w:pStyle w:val="Sansinterligne"/>
        <w:rPr>
          <w:sz w:val="24"/>
          <w:szCs w:val="24"/>
        </w:rPr>
      </w:pPr>
    </w:p>
    <w:tbl>
      <w:tblPr>
        <w:tblStyle w:val="Grilledutableau"/>
        <w:tblW w:w="0" w:type="auto"/>
        <w:tblLook w:val="04A0"/>
      </w:tblPr>
      <w:tblGrid>
        <w:gridCol w:w="5211"/>
      </w:tblGrid>
      <w:tr w:rsidR="006F7ABA" w:rsidTr="006F7ABA">
        <w:tc>
          <w:tcPr>
            <w:tcW w:w="5211" w:type="dxa"/>
          </w:tcPr>
          <w:p w:rsidR="006F7ABA" w:rsidRPr="00EF1BCA" w:rsidRDefault="006F7ABA" w:rsidP="006F7ABA">
            <w:pPr>
              <w:rPr>
                <w:b/>
                <w:color w:val="00B050"/>
                <w:sz w:val="32"/>
                <w:szCs w:val="32"/>
              </w:rPr>
            </w:pPr>
            <w:r w:rsidRPr="00EF1BCA">
              <w:rPr>
                <w:b/>
                <w:color w:val="00B050"/>
                <w:sz w:val="32"/>
                <w:szCs w:val="32"/>
              </w:rPr>
              <w:t>Etape 1 : Compréhension du tableau</w:t>
            </w:r>
          </w:p>
        </w:tc>
      </w:tr>
    </w:tbl>
    <w:p w:rsidR="006F7ABA" w:rsidRDefault="006F7ABA" w:rsidP="006F7ABA">
      <w:pPr>
        <w:rPr>
          <w:b/>
          <w:sz w:val="24"/>
          <w:szCs w:val="24"/>
        </w:rPr>
      </w:pPr>
    </w:p>
    <w:p w:rsidR="006F7ABA" w:rsidRPr="00EF1BCA" w:rsidRDefault="00673386" w:rsidP="006F7ABA">
      <w:pPr>
        <w:rPr>
          <w:b/>
          <w:sz w:val="24"/>
          <w:szCs w:val="24"/>
          <w:u w:val="thick"/>
        </w:rPr>
      </w:pPr>
      <w:r w:rsidRPr="00EF1BCA">
        <w:rPr>
          <w:b/>
          <w:sz w:val="24"/>
          <w:szCs w:val="24"/>
          <w:u w:val="thick"/>
        </w:rPr>
        <w:t>1 Lecture des données individuelles du tableau.</w:t>
      </w:r>
    </w:p>
    <w:p w:rsidR="00673386" w:rsidRDefault="00673386" w:rsidP="006F7ABA">
      <w:pPr>
        <w:rPr>
          <w:b/>
          <w:sz w:val="24"/>
          <w:szCs w:val="24"/>
        </w:rPr>
      </w:pPr>
      <w:r>
        <w:rPr>
          <w:b/>
          <w:sz w:val="24"/>
          <w:szCs w:val="24"/>
        </w:rPr>
        <w:t>Q 1 : Complétez la phrase suivante en utilisant les données du tableau.</w:t>
      </w:r>
    </w:p>
    <w:p w:rsidR="00673386" w:rsidRDefault="0059753F" w:rsidP="006F7ABA">
      <w:pPr>
        <w:rPr>
          <w:b/>
          <w:sz w:val="24"/>
          <w:szCs w:val="24"/>
        </w:rPr>
      </w:pPr>
      <w:r>
        <w:rPr>
          <w:b/>
          <w:sz w:val="24"/>
          <w:szCs w:val="24"/>
        </w:rPr>
        <w:t>En 2005, selon l’INED, …….</w:t>
      </w:r>
      <w:r w:rsidR="00673386">
        <w:rPr>
          <w:b/>
          <w:sz w:val="24"/>
          <w:szCs w:val="24"/>
        </w:rPr>
        <w:t xml:space="preserve"> des femmes âgées de 20 à 49</w:t>
      </w:r>
      <w:r>
        <w:rPr>
          <w:b/>
          <w:sz w:val="24"/>
          <w:szCs w:val="24"/>
        </w:rPr>
        <w:t xml:space="preserve"> </w:t>
      </w:r>
      <w:r w:rsidR="00673386">
        <w:rPr>
          <w:b/>
          <w:sz w:val="24"/>
          <w:szCs w:val="24"/>
        </w:rPr>
        <w:t xml:space="preserve">ans  et vivant </w:t>
      </w:r>
      <w:r>
        <w:rPr>
          <w:b/>
          <w:sz w:val="24"/>
          <w:szCs w:val="24"/>
        </w:rPr>
        <w:t>en</w:t>
      </w:r>
      <w:r w:rsidR="00673386">
        <w:rPr>
          <w:b/>
          <w:sz w:val="24"/>
          <w:szCs w:val="24"/>
        </w:rPr>
        <w:t xml:space="preserve"> couple </w:t>
      </w:r>
      <w:r>
        <w:rPr>
          <w:b/>
          <w:sz w:val="24"/>
          <w:szCs w:val="24"/>
        </w:rPr>
        <w:t xml:space="preserve">étaient </w:t>
      </w:r>
      <w:r w:rsidR="00673386">
        <w:rPr>
          <w:b/>
          <w:sz w:val="24"/>
          <w:szCs w:val="24"/>
        </w:rPr>
        <w:t xml:space="preserve">toujours </w:t>
      </w:r>
      <w:r>
        <w:rPr>
          <w:b/>
          <w:sz w:val="24"/>
          <w:szCs w:val="24"/>
        </w:rPr>
        <w:t>celles qui passaient l’aspirateur</w:t>
      </w:r>
      <w:r w:rsidR="00673386">
        <w:rPr>
          <w:b/>
          <w:sz w:val="24"/>
          <w:szCs w:val="24"/>
        </w:rPr>
        <w:t>.</w:t>
      </w:r>
    </w:p>
    <w:p w:rsidR="00673386" w:rsidRDefault="00673386" w:rsidP="00673386">
      <w:pPr>
        <w:rPr>
          <w:b/>
          <w:sz w:val="24"/>
          <w:szCs w:val="24"/>
        </w:rPr>
      </w:pPr>
      <w:r>
        <w:rPr>
          <w:b/>
          <w:sz w:val="24"/>
          <w:szCs w:val="24"/>
        </w:rPr>
        <w:t>Q2 : Faites une phrase avec le chiffre situé en première ligne/deuxième colonne.</w:t>
      </w:r>
    </w:p>
    <w:p w:rsidR="0059753F" w:rsidRDefault="00673386" w:rsidP="007461CF">
      <w:pPr>
        <w:pStyle w:val="Paragraphedeliste"/>
        <w:numPr>
          <w:ilvl w:val="0"/>
          <w:numId w:val="2"/>
        </w:numPr>
        <w:rPr>
          <w:b/>
          <w:sz w:val="24"/>
          <w:szCs w:val="24"/>
        </w:rPr>
      </w:pPr>
      <w:r>
        <w:rPr>
          <w:b/>
          <w:sz w:val="24"/>
          <w:szCs w:val="24"/>
        </w:rPr>
        <w:t>Selon l’INED, en 200</w:t>
      </w:r>
      <w:r w:rsidR="0059753F">
        <w:rPr>
          <w:b/>
          <w:sz w:val="24"/>
          <w:szCs w:val="24"/>
        </w:rPr>
        <w:t>5, sur 100 couples interrogés,</w:t>
      </w:r>
      <w:r>
        <w:rPr>
          <w:b/>
          <w:sz w:val="24"/>
          <w:szCs w:val="24"/>
        </w:rPr>
        <w:t xml:space="preserve"> dont la femme est âgée de 20 à</w:t>
      </w:r>
      <w:r w:rsidR="0064736E">
        <w:rPr>
          <w:b/>
          <w:sz w:val="24"/>
          <w:szCs w:val="24"/>
        </w:rPr>
        <w:t xml:space="preserve"> </w:t>
      </w:r>
      <w:r>
        <w:rPr>
          <w:b/>
          <w:sz w:val="24"/>
          <w:szCs w:val="24"/>
        </w:rPr>
        <w:t>49</w:t>
      </w:r>
      <w:r w:rsidR="0064736E">
        <w:rPr>
          <w:b/>
          <w:sz w:val="24"/>
          <w:szCs w:val="24"/>
        </w:rPr>
        <w:t xml:space="preserve"> </w:t>
      </w:r>
      <w:r w:rsidR="0059753F">
        <w:rPr>
          <w:b/>
          <w:sz w:val="24"/>
          <w:szCs w:val="24"/>
        </w:rPr>
        <w:t>ans, 2 confirmaient que c’était</w:t>
      </w:r>
      <w:r>
        <w:rPr>
          <w:b/>
          <w:sz w:val="24"/>
          <w:szCs w:val="24"/>
        </w:rPr>
        <w:t xml:space="preserve"> </w:t>
      </w:r>
      <w:r w:rsidR="0059753F">
        <w:rPr>
          <w:b/>
          <w:sz w:val="24"/>
          <w:szCs w:val="24"/>
        </w:rPr>
        <w:t xml:space="preserve">toujours </w:t>
      </w:r>
      <w:r>
        <w:rPr>
          <w:b/>
          <w:sz w:val="24"/>
          <w:szCs w:val="24"/>
        </w:rPr>
        <w:t>l’homm</w:t>
      </w:r>
      <w:r w:rsidR="0059753F">
        <w:rPr>
          <w:b/>
          <w:sz w:val="24"/>
          <w:szCs w:val="24"/>
        </w:rPr>
        <w:t>e qui faisait le repassage</w:t>
      </w:r>
      <w:r>
        <w:rPr>
          <w:b/>
          <w:sz w:val="24"/>
          <w:szCs w:val="24"/>
        </w:rPr>
        <w:t xml:space="preserve">. </w:t>
      </w:r>
    </w:p>
    <w:p w:rsidR="007461CF" w:rsidRPr="007461CF" w:rsidRDefault="007461CF" w:rsidP="007461CF">
      <w:pPr>
        <w:pStyle w:val="Paragraphedeliste"/>
        <w:numPr>
          <w:ilvl w:val="0"/>
          <w:numId w:val="2"/>
        </w:numPr>
        <w:rPr>
          <w:b/>
          <w:sz w:val="24"/>
          <w:szCs w:val="24"/>
        </w:rPr>
      </w:pPr>
    </w:p>
    <w:p w:rsidR="0064736E" w:rsidRDefault="0064736E" w:rsidP="0064736E">
      <w:pPr>
        <w:pStyle w:val="Paragraphedeliste"/>
        <w:numPr>
          <w:ilvl w:val="0"/>
          <w:numId w:val="2"/>
        </w:numPr>
        <w:rPr>
          <w:b/>
          <w:sz w:val="24"/>
          <w:szCs w:val="24"/>
        </w:rPr>
      </w:pPr>
      <w:r>
        <w:rPr>
          <w:b/>
          <w:sz w:val="24"/>
          <w:szCs w:val="24"/>
        </w:rPr>
        <w:t>En 2005, selon l’INED dans 2% des couples dont la fe</w:t>
      </w:r>
      <w:r w:rsidR="0059753F">
        <w:rPr>
          <w:b/>
          <w:sz w:val="24"/>
          <w:szCs w:val="24"/>
        </w:rPr>
        <w:t>mme est âgée de 20 à 49 ans c’étai</w:t>
      </w:r>
      <w:r>
        <w:rPr>
          <w:b/>
          <w:sz w:val="24"/>
          <w:szCs w:val="24"/>
        </w:rPr>
        <w:t xml:space="preserve">t </w:t>
      </w:r>
      <w:r w:rsidR="0059753F">
        <w:rPr>
          <w:b/>
          <w:sz w:val="24"/>
          <w:szCs w:val="24"/>
        </w:rPr>
        <w:t xml:space="preserve">le plus souvent </w:t>
      </w:r>
      <w:r>
        <w:rPr>
          <w:b/>
          <w:sz w:val="24"/>
          <w:szCs w:val="24"/>
        </w:rPr>
        <w:t>l’homme qui faisait le repassage</w:t>
      </w:r>
      <w:proofErr w:type="gramStart"/>
      <w:r>
        <w:rPr>
          <w:b/>
          <w:sz w:val="24"/>
          <w:szCs w:val="24"/>
        </w:rPr>
        <w:t>.</w:t>
      </w:r>
      <w:r w:rsidRPr="00242BD0">
        <w:rPr>
          <w:b/>
          <w:color w:val="00B050"/>
          <w:sz w:val="24"/>
          <w:szCs w:val="24"/>
        </w:rPr>
        <w:t>.</w:t>
      </w:r>
      <w:proofErr w:type="gramEnd"/>
      <w:r w:rsidR="0059753F">
        <w:rPr>
          <w:b/>
          <w:color w:val="00B050"/>
          <w:sz w:val="24"/>
          <w:szCs w:val="24"/>
        </w:rPr>
        <w:br/>
      </w:r>
    </w:p>
    <w:p w:rsidR="0064736E" w:rsidRPr="007461CF" w:rsidRDefault="0064736E" w:rsidP="007461CF">
      <w:pPr>
        <w:pStyle w:val="Paragraphedeliste"/>
        <w:numPr>
          <w:ilvl w:val="0"/>
          <w:numId w:val="2"/>
        </w:numPr>
        <w:rPr>
          <w:b/>
          <w:sz w:val="24"/>
          <w:szCs w:val="24"/>
        </w:rPr>
      </w:pPr>
      <w:r>
        <w:rPr>
          <w:b/>
          <w:sz w:val="24"/>
          <w:szCs w:val="24"/>
        </w:rPr>
        <w:t xml:space="preserve">Selon l’INED, en 2005, dans les couples interrogés dont la femme est âgée de 20 à 49 ans, 10% des hommes faisaient le repassage le plus souvent. </w:t>
      </w:r>
      <w:r w:rsidR="0059753F">
        <w:rPr>
          <w:b/>
          <w:sz w:val="24"/>
          <w:szCs w:val="24"/>
        </w:rPr>
        <w:br/>
      </w:r>
    </w:p>
    <w:tbl>
      <w:tblPr>
        <w:tblStyle w:val="Grilledutableau"/>
        <w:tblW w:w="0" w:type="auto"/>
        <w:tblLook w:val="04A0"/>
      </w:tblPr>
      <w:tblGrid>
        <w:gridCol w:w="9212"/>
      </w:tblGrid>
      <w:tr w:rsidR="00E37ECB" w:rsidRPr="00EF1BCA" w:rsidTr="00E37ECB">
        <w:tc>
          <w:tcPr>
            <w:tcW w:w="9212" w:type="dxa"/>
          </w:tcPr>
          <w:p w:rsidR="00E37ECB" w:rsidRPr="00EF1BCA" w:rsidRDefault="00E37ECB" w:rsidP="00E37ECB">
            <w:pPr>
              <w:jc w:val="center"/>
              <w:rPr>
                <w:b/>
                <w:color w:val="00B050"/>
                <w:sz w:val="32"/>
                <w:szCs w:val="32"/>
              </w:rPr>
            </w:pPr>
            <w:r w:rsidRPr="00EF1BCA">
              <w:rPr>
                <w:b/>
                <w:color w:val="00B050"/>
                <w:sz w:val="32"/>
                <w:szCs w:val="32"/>
              </w:rPr>
              <w:lastRenderedPageBreak/>
              <w:t>Etape 2 : Formulation des idées principales avec justification des  données du tableau.</w:t>
            </w:r>
          </w:p>
        </w:tc>
      </w:tr>
    </w:tbl>
    <w:p w:rsidR="00E37ECB" w:rsidRPr="00EF1BCA" w:rsidRDefault="00E37ECB" w:rsidP="00E37ECB">
      <w:pPr>
        <w:rPr>
          <w:b/>
          <w:color w:val="00B050"/>
          <w:sz w:val="24"/>
          <w:szCs w:val="24"/>
        </w:rPr>
      </w:pPr>
    </w:p>
    <w:p w:rsidR="00E37ECB" w:rsidRPr="00EF1BCA" w:rsidRDefault="005A42EA" w:rsidP="00E37ECB">
      <w:pPr>
        <w:rPr>
          <w:b/>
          <w:sz w:val="24"/>
          <w:szCs w:val="24"/>
          <w:u w:val="thick"/>
        </w:rPr>
      </w:pPr>
      <w:r w:rsidRPr="00EF1BCA">
        <w:rPr>
          <w:b/>
          <w:sz w:val="24"/>
          <w:szCs w:val="24"/>
          <w:u w:val="thick"/>
        </w:rPr>
        <w:t>2 / Comparaison des données du tableau.</w:t>
      </w:r>
    </w:p>
    <w:p w:rsidR="0059753F" w:rsidRDefault="0059753F" w:rsidP="0059753F">
      <w:pPr>
        <w:rPr>
          <w:b/>
          <w:sz w:val="24"/>
          <w:szCs w:val="24"/>
        </w:rPr>
      </w:pPr>
      <w:r>
        <w:rPr>
          <w:b/>
          <w:sz w:val="24"/>
          <w:szCs w:val="24"/>
        </w:rPr>
        <w:t>Q 3 : Peut-on observer un lien entre le sexe et la répartition des tâches ménagères ?</w:t>
      </w:r>
    </w:p>
    <w:p w:rsidR="0059753F" w:rsidRDefault="0059753F" w:rsidP="0059753F">
      <w:pPr>
        <w:pStyle w:val="Paragraphedeliste"/>
        <w:numPr>
          <w:ilvl w:val="0"/>
          <w:numId w:val="4"/>
        </w:numPr>
        <w:rPr>
          <w:b/>
          <w:sz w:val="24"/>
          <w:szCs w:val="24"/>
        </w:rPr>
      </w:pPr>
      <w:r>
        <w:rPr>
          <w:b/>
          <w:sz w:val="24"/>
          <w:szCs w:val="24"/>
        </w:rPr>
        <w:t xml:space="preserve">Oui, </w:t>
      </w:r>
      <w:r w:rsidR="00AD73B9">
        <w:rPr>
          <w:b/>
          <w:sz w:val="24"/>
          <w:szCs w:val="24"/>
        </w:rPr>
        <w:t xml:space="preserve">ce sont les femmes qui effectuent le </w:t>
      </w:r>
      <w:r>
        <w:rPr>
          <w:b/>
          <w:sz w:val="24"/>
          <w:szCs w:val="24"/>
        </w:rPr>
        <w:t xml:space="preserve">plus </w:t>
      </w:r>
      <w:r w:rsidR="00AD73B9">
        <w:rPr>
          <w:b/>
          <w:sz w:val="24"/>
          <w:szCs w:val="24"/>
        </w:rPr>
        <w:t>souvent l</w:t>
      </w:r>
      <w:r>
        <w:rPr>
          <w:b/>
          <w:sz w:val="24"/>
          <w:szCs w:val="24"/>
        </w:rPr>
        <w:t>es tâches ménagères.</w:t>
      </w:r>
    </w:p>
    <w:p w:rsidR="007461CF" w:rsidRDefault="0059753F" w:rsidP="0059753F">
      <w:pPr>
        <w:pStyle w:val="Paragraphedeliste"/>
        <w:numPr>
          <w:ilvl w:val="0"/>
          <w:numId w:val="4"/>
        </w:numPr>
        <w:rPr>
          <w:b/>
          <w:sz w:val="24"/>
          <w:szCs w:val="24"/>
        </w:rPr>
      </w:pPr>
      <w:r w:rsidRPr="007461CF">
        <w:rPr>
          <w:b/>
          <w:sz w:val="24"/>
          <w:szCs w:val="24"/>
        </w:rPr>
        <w:t xml:space="preserve">Non, la répartition des tâches domestiques dans un couple est indépendante du sexe. </w:t>
      </w:r>
    </w:p>
    <w:p w:rsidR="007461CF" w:rsidRDefault="0059753F" w:rsidP="0059753F">
      <w:pPr>
        <w:pStyle w:val="Paragraphedeliste"/>
        <w:numPr>
          <w:ilvl w:val="0"/>
          <w:numId w:val="4"/>
        </w:numPr>
        <w:rPr>
          <w:b/>
          <w:sz w:val="24"/>
          <w:szCs w:val="24"/>
        </w:rPr>
      </w:pPr>
      <w:r w:rsidRPr="007461CF">
        <w:rPr>
          <w:b/>
          <w:sz w:val="24"/>
          <w:szCs w:val="24"/>
        </w:rPr>
        <w:t xml:space="preserve">Non, les hommes s’impliquent davantage </w:t>
      </w:r>
      <w:r w:rsidR="00AD73B9" w:rsidRPr="007461CF">
        <w:rPr>
          <w:b/>
          <w:sz w:val="24"/>
          <w:szCs w:val="24"/>
        </w:rPr>
        <w:t xml:space="preserve">dans </w:t>
      </w:r>
      <w:r w:rsidR="00993876" w:rsidRPr="007461CF">
        <w:rPr>
          <w:b/>
          <w:sz w:val="24"/>
          <w:szCs w:val="24"/>
        </w:rPr>
        <w:t>les</w:t>
      </w:r>
      <w:r w:rsidRPr="007461CF">
        <w:rPr>
          <w:b/>
          <w:sz w:val="24"/>
          <w:szCs w:val="24"/>
        </w:rPr>
        <w:t xml:space="preserve"> tâche</w:t>
      </w:r>
      <w:r w:rsidR="00993876" w:rsidRPr="007461CF">
        <w:rPr>
          <w:b/>
          <w:sz w:val="24"/>
          <w:szCs w:val="24"/>
        </w:rPr>
        <w:t>s ménagères que les femmes</w:t>
      </w:r>
      <w:r w:rsidRPr="007461CF">
        <w:rPr>
          <w:b/>
          <w:sz w:val="24"/>
          <w:szCs w:val="24"/>
        </w:rPr>
        <w:t xml:space="preserve">. </w:t>
      </w:r>
    </w:p>
    <w:p w:rsidR="007461CF" w:rsidRDefault="007461CF" w:rsidP="007461CF">
      <w:pPr>
        <w:pStyle w:val="Paragraphedeliste"/>
        <w:rPr>
          <w:b/>
          <w:sz w:val="24"/>
          <w:szCs w:val="24"/>
        </w:rPr>
      </w:pPr>
    </w:p>
    <w:p w:rsidR="0059753F" w:rsidRPr="007461CF" w:rsidRDefault="0059753F" w:rsidP="007461CF">
      <w:pPr>
        <w:rPr>
          <w:b/>
          <w:sz w:val="24"/>
          <w:szCs w:val="24"/>
        </w:rPr>
      </w:pPr>
      <w:r w:rsidRPr="007461CF">
        <w:rPr>
          <w:b/>
          <w:sz w:val="24"/>
          <w:szCs w:val="24"/>
        </w:rPr>
        <w:t>Q 3 Bis : Appuyez votre réponse sur 2 données  statistiques en complétant la phrase suivante</w:t>
      </w:r>
      <w:r w:rsidR="00993876" w:rsidRPr="007461CF">
        <w:rPr>
          <w:b/>
          <w:sz w:val="24"/>
          <w:szCs w:val="24"/>
        </w:rPr>
        <w:t xml:space="preserve"> : </w:t>
      </w:r>
    </w:p>
    <w:p w:rsidR="00993876" w:rsidRDefault="00993876" w:rsidP="00993876">
      <w:pPr>
        <w:rPr>
          <w:b/>
          <w:sz w:val="24"/>
          <w:szCs w:val="24"/>
        </w:rPr>
      </w:pPr>
      <w:r>
        <w:rPr>
          <w:b/>
          <w:sz w:val="24"/>
          <w:szCs w:val="24"/>
        </w:rPr>
        <w:t xml:space="preserve">Selon l’INED, en 2005, au sein d’un couple dont la femme est âgée de 20 à 49 ans, dans </w:t>
      </w:r>
      <w:r w:rsidR="007461CF">
        <w:rPr>
          <w:b/>
          <w:color w:val="00B050"/>
          <w:sz w:val="24"/>
          <w:szCs w:val="24"/>
        </w:rPr>
        <w:t>…….</w:t>
      </w:r>
      <w:r>
        <w:rPr>
          <w:b/>
          <w:sz w:val="24"/>
          <w:szCs w:val="24"/>
        </w:rPr>
        <w:t xml:space="preserve"> des cas c’est toujours la femme qui faisait le repassage alors que pour les hommes c’est seulement </w:t>
      </w:r>
      <w:r w:rsidR="007461CF">
        <w:rPr>
          <w:b/>
          <w:color w:val="00B050"/>
          <w:sz w:val="24"/>
          <w:szCs w:val="24"/>
        </w:rPr>
        <w:t>……</w:t>
      </w:r>
      <w:r>
        <w:rPr>
          <w:b/>
          <w:sz w:val="24"/>
          <w:szCs w:val="24"/>
        </w:rPr>
        <w:t>.</w:t>
      </w:r>
    </w:p>
    <w:p w:rsidR="007461CF" w:rsidRDefault="007461CF" w:rsidP="00070DBB">
      <w:pPr>
        <w:rPr>
          <w:sz w:val="24"/>
          <w:szCs w:val="24"/>
        </w:rPr>
      </w:pPr>
    </w:p>
    <w:p w:rsidR="00C0574E" w:rsidRDefault="00DD70B7" w:rsidP="00070DBB">
      <w:pPr>
        <w:rPr>
          <w:b/>
          <w:sz w:val="24"/>
          <w:szCs w:val="24"/>
        </w:rPr>
      </w:pPr>
      <w:r>
        <w:rPr>
          <w:b/>
          <w:sz w:val="24"/>
          <w:szCs w:val="24"/>
        </w:rPr>
        <w:t>Parmi les idées suivantes quelle est celle (ou celles) que vous avez pu mettre en évidence grâce au tableau</w:t>
      </w:r>
      <w:r w:rsidR="004D52D2">
        <w:rPr>
          <w:b/>
          <w:sz w:val="24"/>
          <w:szCs w:val="24"/>
        </w:rPr>
        <w:t> :</w:t>
      </w:r>
    </w:p>
    <w:p w:rsidR="00EF301A" w:rsidRDefault="00070DBB" w:rsidP="00070DBB">
      <w:pPr>
        <w:rPr>
          <w:b/>
          <w:sz w:val="24"/>
          <w:szCs w:val="24"/>
        </w:rPr>
      </w:pPr>
      <w:r w:rsidRPr="00EF1BCA">
        <w:rPr>
          <w:b/>
          <w:sz w:val="24"/>
          <w:szCs w:val="24"/>
          <w:u w:val="single"/>
        </w:rPr>
        <w:t>Idée 1</w:t>
      </w:r>
      <w:r>
        <w:rPr>
          <w:b/>
          <w:sz w:val="24"/>
          <w:szCs w:val="24"/>
        </w:rPr>
        <w:t xml:space="preserve"> : </w:t>
      </w:r>
      <w:r w:rsidR="00DD70B7">
        <w:rPr>
          <w:b/>
          <w:sz w:val="24"/>
          <w:szCs w:val="24"/>
        </w:rPr>
        <w:t>Ce sont les femmes qui effectuent le plus souvent les tâches ménagères</w:t>
      </w:r>
      <w:r w:rsidR="00EF301A">
        <w:rPr>
          <w:b/>
          <w:sz w:val="24"/>
          <w:szCs w:val="24"/>
        </w:rPr>
        <w:t>.</w:t>
      </w:r>
    </w:p>
    <w:p w:rsidR="007461CF" w:rsidRDefault="00EF301A" w:rsidP="00070DBB">
      <w:pPr>
        <w:rPr>
          <w:b/>
          <w:sz w:val="24"/>
          <w:szCs w:val="24"/>
        </w:rPr>
      </w:pPr>
      <w:r w:rsidRPr="00EF1BCA">
        <w:rPr>
          <w:b/>
          <w:sz w:val="24"/>
          <w:szCs w:val="24"/>
          <w:u w:val="single"/>
        </w:rPr>
        <w:t>Idée 2</w:t>
      </w:r>
      <w:r>
        <w:rPr>
          <w:b/>
          <w:sz w:val="24"/>
          <w:szCs w:val="24"/>
        </w:rPr>
        <w:t xml:space="preserve"> : </w:t>
      </w:r>
      <w:r w:rsidR="004D52D2">
        <w:rPr>
          <w:b/>
          <w:sz w:val="24"/>
          <w:szCs w:val="24"/>
        </w:rPr>
        <w:t>La répartition des tâches ménagères au sein des couples est de moins en moins inégalitaire.</w:t>
      </w:r>
      <w:r>
        <w:rPr>
          <w:b/>
          <w:sz w:val="24"/>
          <w:szCs w:val="24"/>
        </w:rPr>
        <w:t xml:space="preserve"> </w:t>
      </w:r>
      <w:r w:rsidR="004D52D2">
        <w:rPr>
          <w:b/>
          <w:sz w:val="24"/>
          <w:szCs w:val="24"/>
        </w:rPr>
        <w:br/>
      </w:r>
      <w:r w:rsidR="004D52D2">
        <w:rPr>
          <w:b/>
          <w:sz w:val="24"/>
          <w:szCs w:val="24"/>
        </w:rPr>
        <w:br/>
      </w:r>
    </w:p>
    <w:p w:rsidR="007461CF" w:rsidRDefault="007461CF">
      <w:pPr>
        <w:rPr>
          <w:b/>
          <w:sz w:val="24"/>
          <w:szCs w:val="24"/>
        </w:rPr>
      </w:pPr>
      <w:r>
        <w:rPr>
          <w:b/>
          <w:sz w:val="24"/>
          <w:szCs w:val="24"/>
        </w:rPr>
        <w:br w:type="page"/>
      </w:r>
    </w:p>
    <w:p w:rsidR="00EF301A" w:rsidRPr="00070DBB" w:rsidRDefault="00EF301A" w:rsidP="00070DBB">
      <w:pPr>
        <w:rPr>
          <w:b/>
          <w:sz w:val="24"/>
          <w:szCs w:val="24"/>
        </w:rPr>
      </w:pPr>
    </w:p>
    <w:tbl>
      <w:tblPr>
        <w:tblStyle w:val="Grilledutableau"/>
        <w:tblW w:w="0" w:type="auto"/>
        <w:tblLook w:val="04A0"/>
      </w:tblPr>
      <w:tblGrid>
        <w:gridCol w:w="5778"/>
      </w:tblGrid>
      <w:tr w:rsidR="00EF301A" w:rsidRPr="00EF1BCA" w:rsidTr="00EF301A">
        <w:tc>
          <w:tcPr>
            <w:tcW w:w="5778" w:type="dxa"/>
          </w:tcPr>
          <w:p w:rsidR="00EF301A" w:rsidRPr="00EF1BCA" w:rsidRDefault="00EF301A" w:rsidP="00EF301A">
            <w:pPr>
              <w:jc w:val="center"/>
              <w:rPr>
                <w:b/>
                <w:color w:val="00B050"/>
                <w:sz w:val="32"/>
                <w:szCs w:val="32"/>
              </w:rPr>
            </w:pPr>
            <w:r w:rsidRPr="00EF1BCA">
              <w:rPr>
                <w:b/>
                <w:color w:val="00B050"/>
                <w:sz w:val="32"/>
                <w:szCs w:val="32"/>
              </w:rPr>
              <w:t>Etape 3 : Explication de l’idée principale</w:t>
            </w:r>
          </w:p>
        </w:tc>
      </w:tr>
    </w:tbl>
    <w:p w:rsidR="007461CF" w:rsidRDefault="007461CF" w:rsidP="007461CF">
      <w:pPr>
        <w:rPr>
          <w:rFonts w:ascii="Times New Roman" w:eastAsia="Times New Roman" w:hAnsi="Times New Roman" w:cs="Times New Roman"/>
          <w:b/>
          <w:sz w:val="24"/>
          <w:szCs w:val="24"/>
          <w:lang w:eastAsia="fr-FR"/>
        </w:rPr>
      </w:pPr>
    </w:p>
    <w:p w:rsidR="007461CF" w:rsidRDefault="007461CF" w:rsidP="007461CF">
      <w:pPr>
        <w:rPr>
          <w:rFonts w:ascii="Times New Roman" w:eastAsia="Times New Roman" w:hAnsi="Times New Roman" w:cs="Times New Roman"/>
          <w:b/>
          <w:sz w:val="24"/>
          <w:szCs w:val="24"/>
          <w:lang w:eastAsia="fr-FR"/>
        </w:rPr>
      </w:pPr>
      <w:r w:rsidRPr="00B93752">
        <w:rPr>
          <w:rFonts w:ascii="Times New Roman" w:eastAsia="Times New Roman" w:hAnsi="Times New Roman" w:cs="Times New Roman"/>
          <w:b/>
          <w:sz w:val="24"/>
          <w:szCs w:val="24"/>
          <w:lang w:eastAsia="fr-FR"/>
        </w:rPr>
        <w:t xml:space="preserve">Q 7 : </w:t>
      </w:r>
      <w:r>
        <w:rPr>
          <w:rFonts w:ascii="Times New Roman" w:eastAsia="Times New Roman" w:hAnsi="Times New Roman" w:cs="Times New Roman"/>
          <w:b/>
          <w:sz w:val="24"/>
          <w:szCs w:val="24"/>
          <w:lang w:eastAsia="fr-FR"/>
        </w:rPr>
        <w:t>Sélectionnez</w:t>
      </w:r>
      <w:r w:rsidRPr="00B93752">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 xml:space="preserve">la ou </w:t>
      </w:r>
      <w:r w:rsidRPr="00B93752">
        <w:rPr>
          <w:rFonts w:ascii="Times New Roman" w:eastAsia="Times New Roman" w:hAnsi="Times New Roman" w:cs="Times New Roman"/>
          <w:b/>
          <w:sz w:val="24"/>
          <w:szCs w:val="24"/>
          <w:lang w:eastAsia="fr-FR"/>
        </w:rPr>
        <w:t>les phrases</w:t>
      </w:r>
      <w:r>
        <w:rPr>
          <w:rFonts w:ascii="Times New Roman" w:eastAsia="Times New Roman" w:hAnsi="Times New Roman" w:cs="Times New Roman"/>
          <w:b/>
          <w:sz w:val="24"/>
          <w:szCs w:val="24"/>
          <w:lang w:eastAsia="fr-FR"/>
        </w:rPr>
        <w:t xml:space="preserve"> qui expliquent pourquoi la répartition des tâches ménagères dans un couple est inégalitaire.</w:t>
      </w:r>
    </w:p>
    <w:p w:rsidR="001F13F1" w:rsidRPr="00EF1BCA" w:rsidRDefault="001F13F1" w:rsidP="00481F23">
      <w:pPr>
        <w:rPr>
          <w:b/>
          <w:color w:val="00B050"/>
          <w:sz w:val="24"/>
          <w:szCs w:val="24"/>
        </w:rPr>
      </w:pPr>
      <w:r>
        <w:rPr>
          <w:b/>
          <w:color w:val="00B050"/>
          <w:sz w:val="24"/>
          <w:szCs w:val="24"/>
        </w:rPr>
        <w:t xml:space="preserve">Doc 2 - </w:t>
      </w:r>
    </w:p>
    <w:p w:rsidR="00487C32" w:rsidRPr="007461CF" w:rsidRDefault="00B93752" w:rsidP="00487C32">
      <w:pPr>
        <w:rPr>
          <w:rFonts w:ascii="Times New Roman" w:eastAsia="Times New Roman" w:hAnsi="Times New Roman" w:cs="Times New Roman"/>
          <w:b/>
          <w:sz w:val="20"/>
          <w:szCs w:val="20"/>
          <w:lang w:eastAsia="fr-FR"/>
        </w:rPr>
      </w:pPr>
      <w:r w:rsidRPr="007461CF">
        <w:rPr>
          <w:rFonts w:ascii="Times New Roman" w:eastAsia="Times New Roman" w:hAnsi="Times New Roman" w:cs="Times New Roman"/>
          <w:b/>
          <w:sz w:val="20"/>
          <w:szCs w:val="20"/>
          <w:lang w:eastAsia="fr-FR"/>
        </w:rPr>
        <w:t>Le sociologue</w:t>
      </w:r>
      <w:r w:rsidR="00F23F43" w:rsidRPr="007461CF">
        <w:rPr>
          <w:rFonts w:ascii="Times New Roman" w:eastAsia="Times New Roman" w:hAnsi="Times New Roman" w:cs="Times New Roman"/>
          <w:b/>
          <w:sz w:val="20"/>
          <w:szCs w:val="20"/>
          <w:lang w:eastAsia="fr-FR"/>
        </w:rPr>
        <w:t xml:space="preserve"> [J.</w:t>
      </w:r>
      <w:r w:rsidRPr="007461CF">
        <w:rPr>
          <w:rFonts w:ascii="Times New Roman" w:eastAsia="Times New Roman" w:hAnsi="Times New Roman" w:cs="Times New Roman"/>
          <w:b/>
          <w:sz w:val="20"/>
          <w:szCs w:val="20"/>
          <w:lang w:eastAsia="fr-FR"/>
        </w:rPr>
        <w:t xml:space="preserve"> C. </w:t>
      </w:r>
      <w:proofErr w:type="spellStart"/>
      <w:r w:rsidRPr="007461CF">
        <w:rPr>
          <w:rFonts w:ascii="Times New Roman" w:eastAsia="Times New Roman" w:hAnsi="Times New Roman" w:cs="Times New Roman"/>
          <w:b/>
          <w:sz w:val="20"/>
          <w:szCs w:val="20"/>
          <w:lang w:eastAsia="fr-FR"/>
        </w:rPr>
        <w:t>Kauffman</w:t>
      </w:r>
      <w:proofErr w:type="spellEnd"/>
      <w:r w:rsidR="00F23F43" w:rsidRPr="007461CF">
        <w:rPr>
          <w:rFonts w:ascii="Times New Roman" w:eastAsia="Times New Roman" w:hAnsi="Times New Roman" w:cs="Times New Roman"/>
          <w:b/>
          <w:sz w:val="20"/>
          <w:szCs w:val="20"/>
          <w:lang w:eastAsia="fr-FR"/>
        </w:rPr>
        <w:t>]</w:t>
      </w:r>
      <w:r w:rsidRPr="007461CF">
        <w:rPr>
          <w:rFonts w:ascii="Times New Roman" w:eastAsia="Times New Roman" w:hAnsi="Times New Roman" w:cs="Times New Roman"/>
          <w:b/>
          <w:sz w:val="20"/>
          <w:szCs w:val="20"/>
          <w:lang w:eastAsia="fr-FR"/>
        </w:rPr>
        <w:t xml:space="preserve"> met en évidence le processus de reproduction au sein d’un couple de la division traditionnelle des tâches ménagères. </w:t>
      </w:r>
      <w:r w:rsidR="00487C32" w:rsidRPr="007461CF">
        <w:rPr>
          <w:rFonts w:ascii="Times New Roman" w:eastAsia="Times New Roman" w:hAnsi="Times New Roman" w:cs="Times New Roman"/>
          <w:b/>
          <w:sz w:val="20"/>
          <w:szCs w:val="20"/>
          <w:lang w:eastAsia="fr-FR"/>
        </w:rPr>
        <w:t xml:space="preserve"> [Inexact, ceci est un constat et non une explication]</w:t>
      </w:r>
    </w:p>
    <w:p w:rsidR="00487C32" w:rsidRPr="007461CF" w:rsidRDefault="00B93752" w:rsidP="00481F23">
      <w:pPr>
        <w:rPr>
          <w:rFonts w:ascii="Times New Roman" w:eastAsia="Times New Roman" w:hAnsi="Times New Roman" w:cs="Times New Roman"/>
          <w:b/>
          <w:sz w:val="20"/>
          <w:szCs w:val="20"/>
          <w:lang w:eastAsia="fr-FR"/>
        </w:rPr>
      </w:pPr>
      <w:r w:rsidRPr="007461CF">
        <w:rPr>
          <w:rFonts w:ascii="Times New Roman" w:eastAsia="Times New Roman" w:hAnsi="Times New Roman" w:cs="Times New Roman"/>
          <w:b/>
          <w:sz w:val="20"/>
          <w:szCs w:val="20"/>
          <w:lang w:eastAsia="fr-FR"/>
        </w:rPr>
        <w:t>Dans un premier temps, sous l’emprise de l’exigence égalitaire, ces tâches sont accomplies à tour de rôle par les deux conjoints.</w:t>
      </w:r>
      <w:r w:rsidR="00487C32" w:rsidRPr="007461CF">
        <w:rPr>
          <w:rFonts w:ascii="Times New Roman" w:eastAsia="Times New Roman" w:hAnsi="Times New Roman" w:cs="Times New Roman"/>
          <w:b/>
          <w:sz w:val="20"/>
          <w:szCs w:val="20"/>
          <w:lang w:eastAsia="fr-FR"/>
        </w:rPr>
        <w:t xml:space="preserve"> [Inexact, c’est un contre-argument : la phrase explique un partage égalitaire temporaire chez certains jeunes couples</w:t>
      </w:r>
      <w:r w:rsidR="00F23F43" w:rsidRPr="007461CF">
        <w:rPr>
          <w:rFonts w:ascii="Times New Roman" w:eastAsia="Times New Roman" w:hAnsi="Times New Roman" w:cs="Times New Roman"/>
          <w:b/>
          <w:sz w:val="20"/>
          <w:szCs w:val="20"/>
          <w:lang w:eastAsia="fr-FR"/>
        </w:rPr>
        <w:t xml:space="preserve"> et non pas un partage inégalitaire.</w:t>
      </w:r>
      <w:r w:rsidR="00487C32" w:rsidRPr="007461CF">
        <w:rPr>
          <w:rFonts w:ascii="Times New Roman" w:eastAsia="Times New Roman" w:hAnsi="Times New Roman" w:cs="Times New Roman"/>
          <w:b/>
          <w:sz w:val="20"/>
          <w:szCs w:val="20"/>
          <w:lang w:eastAsia="fr-FR"/>
        </w:rPr>
        <w:t>]</w:t>
      </w:r>
    </w:p>
    <w:p w:rsidR="00F23F43" w:rsidRPr="007461CF" w:rsidRDefault="00B93752" w:rsidP="00F23F43">
      <w:pPr>
        <w:rPr>
          <w:rFonts w:ascii="Times New Roman" w:eastAsia="Times New Roman" w:hAnsi="Times New Roman" w:cs="Times New Roman"/>
          <w:b/>
          <w:sz w:val="20"/>
          <w:szCs w:val="20"/>
          <w:lang w:eastAsia="fr-FR"/>
        </w:rPr>
      </w:pPr>
      <w:r w:rsidRPr="007461CF">
        <w:rPr>
          <w:rFonts w:ascii="Times New Roman" w:eastAsia="Times New Roman" w:hAnsi="Times New Roman" w:cs="Times New Roman"/>
          <w:b/>
          <w:sz w:val="20"/>
          <w:szCs w:val="20"/>
          <w:lang w:eastAsia="fr-FR"/>
        </w:rPr>
        <w:t>Rapidement un autre partage intervient, chacun des conjoints délimitant un « territoire personnel », un ensemble de tâches qu’il prend en charge.</w:t>
      </w:r>
      <w:r w:rsidR="00F23F43" w:rsidRPr="007461CF">
        <w:rPr>
          <w:rFonts w:ascii="Times New Roman" w:eastAsia="Times New Roman" w:hAnsi="Times New Roman" w:cs="Times New Roman"/>
          <w:b/>
          <w:sz w:val="20"/>
          <w:szCs w:val="20"/>
          <w:lang w:eastAsia="fr-FR"/>
        </w:rPr>
        <w:t xml:space="preserve"> [Inexact, ceci est un constat et non une explication]</w:t>
      </w:r>
    </w:p>
    <w:p w:rsidR="00F23F43" w:rsidRDefault="00B93752" w:rsidP="00F23F43">
      <w:pPr>
        <w:rPr>
          <w:rFonts w:ascii="Times New Roman" w:eastAsia="Times New Roman" w:hAnsi="Times New Roman" w:cs="Times New Roman"/>
          <w:b/>
          <w:sz w:val="20"/>
          <w:szCs w:val="20"/>
          <w:lang w:eastAsia="fr-FR"/>
        </w:rPr>
      </w:pPr>
      <w:r w:rsidRPr="007461CF">
        <w:rPr>
          <w:rFonts w:ascii="Times New Roman" w:eastAsia="Times New Roman" w:hAnsi="Times New Roman" w:cs="Times New Roman"/>
          <w:b/>
          <w:sz w:val="20"/>
          <w:szCs w:val="20"/>
          <w:lang w:eastAsia="fr-FR"/>
        </w:rPr>
        <w:t xml:space="preserve"> Le passage d’un partage à l’autre s’accomplit sous la pression de l’inégale disponibilité des conjoints selon les différents moments de la journée ou de la semaine ; mais aussi et surtout selon des inégalités de compétence et plus encore d’exigence de chacun en matière de tâches ménagères, héritées de leur histoire réciproque et de leur socialisation différentielle antérieure.</w:t>
      </w:r>
      <w:r w:rsidR="00F23F43" w:rsidRPr="007461CF">
        <w:rPr>
          <w:rFonts w:ascii="Times New Roman" w:eastAsia="Times New Roman" w:hAnsi="Times New Roman" w:cs="Times New Roman"/>
          <w:b/>
          <w:sz w:val="20"/>
          <w:szCs w:val="20"/>
          <w:lang w:eastAsia="fr-FR"/>
        </w:rPr>
        <w:t xml:space="preserve"> [Exact]</w:t>
      </w:r>
    </w:p>
    <w:p w:rsidR="00EF301A" w:rsidRDefault="00A64E48" w:rsidP="00481F23">
      <w:pP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D’après Cécile Brousse, « La répartition du travail domestique entre conjoints », France, portrait social, INSEE. </w:t>
      </w:r>
    </w:p>
    <w:p w:rsidR="002904E0" w:rsidRPr="002904E0" w:rsidRDefault="002904E0" w:rsidP="00572D8F">
      <w:pPr>
        <w:pStyle w:val="Paragraphedeliste"/>
        <w:rPr>
          <w:b/>
          <w:sz w:val="24"/>
          <w:szCs w:val="24"/>
        </w:rPr>
      </w:pPr>
    </w:p>
    <w:tbl>
      <w:tblPr>
        <w:tblStyle w:val="Grilledutableau"/>
        <w:tblW w:w="0" w:type="auto"/>
        <w:tblLook w:val="04A0"/>
      </w:tblPr>
      <w:tblGrid>
        <w:gridCol w:w="7054"/>
      </w:tblGrid>
      <w:tr w:rsidR="005E19D6" w:rsidRPr="00EF1BCA" w:rsidTr="005E19D6">
        <w:tc>
          <w:tcPr>
            <w:tcW w:w="7054" w:type="dxa"/>
          </w:tcPr>
          <w:p w:rsidR="005E19D6" w:rsidRPr="00EF1BCA" w:rsidRDefault="005E19D6" w:rsidP="005E19D6">
            <w:pPr>
              <w:rPr>
                <w:b/>
                <w:color w:val="00B050"/>
                <w:sz w:val="32"/>
                <w:szCs w:val="32"/>
              </w:rPr>
            </w:pPr>
            <w:r w:rsidRPr="00EF1BCA">
              <w:rPr>
                <w:b/>
                <w:color w:val="00B050"/>
                <w:sz w:val="32"/>
                <w:szCs w:val="32"/>
              </w:rPr>
              <w:t>Etape 4 : La rédaction du paragraphe argumenté</w:t>
            </w:r>
          </w:p>
        </w:tc>
      </w:tr>
    </w:tbl>
    <w:p w:rsidR="005E19D6" w:rsidRPr="00EF1BCA" w:rsidRDefault="005E19D6" w:rsidP="005E19D6">
      <w:pPr>
        <w:rPr>
          <w:b/>
          <w:color w:val="00B050"/>
          <w:sz w:val="24"/>
          <w:szCs w:val="24"/>
        </w:rPr>
      </w:pPr>
    </w:p>
    <w:p w:rsidR="007461CF" w:rsidRPr="00D314C1" w:rsidRDefault="007461CF" w:rsidP="007461CF">
      <w:pPr>
        <w:pStyle w:val="Textbody"/>
        <w:widowControl/>
        <w:spacing w:line="210" w:lineRule="atLeast"/>
        <w:rPr>
          <w:rFonts w:ascii="Calibri" w:hAnsi="Calibri" w:cs="Calibri"/>
          <w:color w:val="2A2A2A"/>
        </w:rPr>
      </w:pPr>
      <w:r w:rsidRPr="00D314C1">
        <w:rPr>
          <w:rFonts w:ascii="Calibri" w:hAnsi="Calibri" w:cs="Calibri"/>
          <w:color w:val="2A2A2A"/>
        </w:rPr>
        <w:t>A partir des étapes précédentes, rédigez un paragraphe argumenté répondant au sujet « </w:t>
      </w:r>
      <w:r w:rsidRPr="007461CF">
        <w:rPr>
          <w:rFonts w:ascii="Calibri" w:hAnsi="Calibri" w:cs="Calibri"/>
          <w:color w:val="2A2A2A"/>
        </w:rPr>
        <w:t>Comment expliquer la répartition inégalitaire des tâches domestiques au sein du couple ?</w:t>
      </w:r>
      <w:r w:rsidRPr="00D314C1">
        <w:rPr>
          <w:rFonts w:ascii="Calibri" w:hAnsi="Calibri" w:cs="Calibri"/>
          <w:color w:val="2A2A2A"/>
        </w:rPr>
        <w:t> ».</w:t>
      </w:r>
    </w:p>
    <w:p w:rsidR="007461CF" w:rsidRPr="00D314C1" w:rsidRDefault="007461CF" w:rsidP="007461CF">
      <w:pPr>
        <w:pStyle w:val="Textbody"/>
        <w:widowControl/>
        <w:spacing w:line="210" w:lineRule="atLeast"/>
        <w:rPr>
          <w:rFonts w:ascii="Calibri" w:hAnsi="Calibri" w:cs="Calibri"/>
          <w:color w:val="2A2A2A"/>
        </w:rPr>
      </w:pPr>
    </w:p>
    <w:p w:rsidR="007461CF" w:rsidRPr="00D314C1" w:rsidRDefault="007461CF" w:rsidP="007461CF">
      <w:pPr>
        <w:pStyle w:val="Textbody"/>
        <w:widowControl/>
        <w:spacing w:line="210" w:lineRule="atLeast"/>
        <w:rPr>
          <w:rFonts w:ascii="Calibri" w:hAnsi="Calibri" w:cs="Calibri"/>
          <w:color w:val="2A2A2A"/>
          <w:sz w:val="20"/>
          <w:szCs w:val="20"/>
        </w:rPr>
      </w:pPr>
      <w:r w:rsidRPr="00D314C1">
        <w:rPr>
          <w:rFonts w:ascii="Calibri" w:hAnsi="Calibri" w:cs="Calibri"/>
          <w:color w:val="2A2A2A"/>
        </w:rPr>
        <w:t xml:space="preserve">Vous utiliserez des connecteurs </w:t>
      </w:r>
      <w:proofErr w:type="gramStart"/>
      <w:r w:rsidRPr="00D314C1">
        <w:rPr>
          <w:rFonts w:ascii="Calibri" w:hAnsi="Calibri" w:cs="Calibri"/>
          <w:color w:val="2A2A2A"/>
        </w:rPr>
        <w:t>logiques ,</w:t>
      </w:r>
      <w:proofErr w:type="gramEnd"/>
      <w:r w:rsidRPr="00D314C1">
        <w:rPr>
          <w:rFonts w:ascii="Calibri" w:hAnsi="Calibri" w:cs="Calibri"/>
          <w:color w:val="2A2A2A"/>
        </w:rPr>
        <w:t xml:space="preserve"> et structurerez votre paragraphe ainsi : idée générale, chiffres appuyant cette idée, explications</w:t>
      </w:r>
    </w:p>
    <w:p w:rsidR="00FC0035" w:rsidRPr="005A42EA" w:rsidRDefault="00FC0035" w:rsidP="00FC0035">
      <w:pPr>
        <w:pStyle w:val="Paragraphedeliste"/>
        <w:rPr>
          <w:b/>
          <w:sz w:val="24"/>
          <w:szCs w:val="24"/>
        </w:rPr>
      </w:pPr>
    </w:p>
    <w:sectPr w:rsidR="00FC0035" w:rsidRPr="005A42EA" w:rsidSect="008579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40485"/>
    <w:multiLevelType w:val="hybridMultilevel"/>
    <w:tmpl w:val="D0C232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400AB3"/>
    <w:multiLevelType w:val="hybridMultilevel"/>
    <w:tmpl w:val="F9802C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316374"/>
    <w:multiLevelType w:val="hybridMultilevel"/>
    <w:tmpl w:val="C4F0D4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AB5C90"/>
    <w:multiLevelType w:val="hybridMultilevel"/>
    <w:tmpl w:val="AE6018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CD2EB1"/>
    <w:multiLevelType w:val="hybridMultilevel"/>
    <w:tmpl w:val="5A18A4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25299B"/>
    <w:multiLevelType w:val="hybridMultilevel"/>
    <w:tmpl w:val="FBDA74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8DA0C3C"/>
    <w:multiLevelType w:val="hybridMultilevel"/>
    <w:tmpl w:val="587E6EC8"/>
    <w:lvl w:ilvl="0" w:tplc="BE28A60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ABA"/>
    <w:rsid w:val="00070DBB"/>
    <w:rsid w:val="001C4F63"/>
    <w:rsid w:val="001F13F1"/>
    <w:rsid w:val="00242BD0"/>
    <w:rsid w:val="002904E0"/>
    <w:rsid w:val="003243D1"/>
    <w:rsid w:val="00356EF1"/>
    <w:rsid w:val="003F57C0"/>
    <w:rsid w:val="00481F23"/>
    <w:rsid w:val="00487C32"/>
    <w:rsid w:val="004D52D2"/>
    <w:rsid w:val="00572D8F"/>
    <w:rsid w:val="005845CB"/>
    <w:rsid w:val="0059753F"/>
    <w:rsid w:val="005A42EA"/>
    <w:rsid w:val="005E19D6"/>
    <w:rsid w:val="0064736E"/>
    <w:rsid w:val="00673386"/>
    <w:rsid w:val="0069348D"/>
    <w:rsid w:val="006F7ABA"/>
    <w:rsid w:val="007461CF"/>
    <w:rsid w:val="008579AF"/>
    <w:rsid w:val="00993876"/>
    <w:rsid w:val="00A30F61"/>
    <w:rsid w:val="00A64E48"/>
    <w:rsid w:val="00AD73B9"/>
    <w:rsid w:val="00B47225"/>
    <w:rsid w:val="00B93752"/>
    <w:rsid w:val="00BE2D8F"/>
    <w:rsid w:val="00C0574E"/>
    <w:rsid w:val="00CA5827"/>
    <w:rsid w:val="00D76FAF"/>
    <w:rsid w:val="00DD70B7"/>
    <w:rsid w:val="00E37ECB"/>
    <w:rsid w:val="00EF1BCA"/>
    <w:rsid w:val="00EF301A"/>
    <w:rsid w:val="00F23F43"/>
    <w:rsid w:val="00FC00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7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73386"/>
    <w:pPr>
      <w:ind w:left="720"/>
      <w:contextualSpacing/>
    </w:pPr>
  </w:style>
  <w:style w:type="paragraph" w:customStyle="1" w:styleId="titreillustration">
    <w:name w:val="titreillustration"/>
    <w:basedOn w:val="Normal"/>
    <w:rsid w:val="005975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body">
    <w:name w:val="Text body"/>
    <w:basedOn w:val="Normal"/>
    <w:rsid w:val="007461CF"/>
    <w:pPr>
      <w:widowControl w:val="0"/>
      <w:suppressAutoHyphens/>
      <w:spacing w:after="120" w:line="240" w:lineRule="auto"/>
    </w:pPr>
    <w:rPr>
      <w:rFonts w:ascii="Times New Roman" w:eastAsia="SimSun" w:hAnsi="Times New Roman" w:cs="Mangal"/>
      <w:kern w:val="1"/>
      <w:sz w:val="24"/>
      <w:szCs w:val="24"/>
      <w:lang w:eastAsia="hi-IN" w:bidi="hi-IN"/>
    </w:rPr>
  </w:style>
  <w:style w:type="paragraph" w:styleId="Sansinterligne">
    <w:name w:val="No Spacing"/>
    <w:uiPriority w:val="1"/>
    <w:qFormat/>
    <w:rsid w:val="007461C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3659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CRIF</dc:creator>
  <cp:keywords/>
  <dc:description/>
  <cp:lastModifiedBy>cpe3</cp:lastModifiedBy>
  <cp:revision>3</cp:revision>
  <dcterms:created xsi:type="dcterms:W3CDTF">2013-07-01T13:59:00Z</dcterms:created>
  <dcterms:modified xsi:type="dcterms:W3CDTF">2013-07-01T14:03:00Z</dcterms:modified>
</cp:coreProperties>
</file>